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A87DC" w14:textId="07CFCA8F" w:rsidR="00AE095C" w:rsidRDefault="004625EB" w:rsidP="00523E7A">
      <w:pPr>
        <w:jc w:val="center"/>
        <w:rPr>
          <w:b/>
        </w:rPr>
      </w:pPr>
      <w:r>
        <w:rPr>
          <w:b/>
        </w:rPr>
        <w:t>Minutes of Ordinary Meeting</w:t>
      </w:r>
    </w:p>
    <w:p w14:paraId="4739E7F6" w14:textId="2DFE2B73" w:rsidR="00523E7A" w:rsidRDefault="00183DDD" w:rsidP="006358A3">
      <w:pPr>
        <w:jc w:val="center"/>
        <w:rPr>
          <w:b/>
        </w:rPr>
      </w:pPr>
      <w:r>
        <w:rPr>
          <w:b/>
        </w:rPr>
        <w:t xml:space="preserve">Wednesday </w:t>
      </w:r>
      <w:r w:rsidR="00433166">
        <w:rPr>
          <w:b/>
        </w:rPr>
        <w:t>1</w:t>
      </w:r>
      <w:r w:rsidR="00E811C3">
        <w:rPr>
          <w:b/>
        </w:rPr>
        <w:t>9</w:t>
      </w:r>
      <w:r w:rsidR="00433166">
        <w:rPr>
          <w:b/>
        </w:rPr>
        <w:t xml:space="preserve"> </w:t>
      </w:r>
      <w:r w:rsidR="00E811C3">
        <w:rPr>
          <w:b/>
        </w:rPr>
        <w:t xml:space="preserve">May </w:t>
      </w:r>
      <w:r>
        <w:rPr>
          <w:b/>
        </w:rPr>
        <w:t>2021</w:t>
      </w:r>
      <w:r w:rsidR="00E811C3">
        <w:rPr>
          <w:b/>
        </w:rPr>
        <w:t>,</w:t>
      </w:r>
      <w:r w:rsidR="00523E7A" w:rsidRPr="00523E7A">
        <w:rPr>
          <w:b/>
        </w:rPr>
        <w:t xml:space="preserve"> </w:t>
      </w:r>
      <w:r w:rsidR="00E811C3">
        <w:rPr>
          <w:b/>
        </w:rPr>
        <w:t>8.45</w:t>
      </w:r>
      <w:r w:rsidR="00523E7A" w:rsidRPr="00523E7A">
        <w:rPr>
          <w:b/>
        </w:rPr>
        <w:t>pm</w:t>
      </w:r>
    </w:p>
    <w:p w14:paraId="1384A55B" w14:textId="09909254" w:rsidR="00523E7A" w:rsidRDefault="00523E7A" w:rsidP="00523E7A">
      <w:r>
        <w:rPr>
          <w:b/>
        </w:rPr>
        <w:t>In Attendance:</w:t>
      </w:r>
      <w:r>
        <w:rPr>
          <w:b/>
        </w:rPr>
        <w:tab/>
      </w:r>
      <w:r>
        <w:t xml:space="preserve">Councillors: </w:t>
      </w:r>
      <w:r w:rsidR="00AE095C">
        <w:tab/>
      </w:r>
      <w:r>
        <w:t xml:space="preserve">Nicola Harris, </w:t>
      </w:r>
      <w:r w:rsidR="00183DDD">
        <w:t xml:space="preserve">Spencer Morris, </w:t>
      </w:r>
      <w:r w:rsidR="001A0AF6">
        <w:t xml:space="preserve">Nigel Tomlinson, </w:t>
      </w:r>
      <w:r>
        <w:t>Keith Wilson</w:t>
      </w:r>
      <w:r w:rsidR="00AE095C">
        <w:t xml:space="preserve">, Colin </w:t>
      </w:r>
      <w:r w:rsidR="00183DDD">
        <w:tab/>
      </w:r>
      <w:r w:rsidR="00183DDD">
        <w:tab/>
      </w:r>
      <w:r w:rsidR="00183DDD">
        <w:tab/>
      </w:r>
      <w:r w:rsidR="00183DDD">
        <w:tab/>
      </w:r>
      <w:r w:rsidR="00AE095C">
        <w:t>Wright</w:t>
      </w:r>
    </w:p>
    <w:p w14:paraId="0A4A5259" w14:textId="3343F8E7" w:rsidR="002D7A75" w:rsidRDefault="002D7A75" w:rsidP="00523E7A">
      <w:r>
        <w:t>DMBC Councillors:</w:t>
      </w:r>
      <w:r>
        <w:tab/>
      </w:r>
      <w:r>
        <w:tab/>
        <w:t xml:space="preserve">Nigel </w:t>
      </w:r>
      <w:proofErr w:type="spellStart"/>
      <w:r>
        <w:t>Cannings</w:t>
      </w:r>
      <w:proofErr w:type="spellEnd"/>
      <w:r>
        <w:t>, Martin Greenhalgh</w:t>
      </w:r>
    </w:p>
    <w:p w14:paraId="3AD168E5" w14:textId="4E9FB36E" w:rsidR="00523E7A" w:rsidRDefault="00523E7A" w:rsidP="00523E7A">
      <w:r>
        <w:rPr>
          <w:b/>
        </w:rPr>
        <w:t>Clerk to the Council:</w:t>
      </w:r>
      <w:r>
        <w:rPr>
          <w:b/>
        </w:rPr>
        <w:tab/>
      </w:r>
      <w:r w:rsidR="00DA413C">
        <w:rPr>
          <w:b/>
        </w:rPr>
        <w:tab/>
      </w:r>
      <w:r>
        <w:t>Lindsay Wilson</w:t>
      </w:r>
    </w:p>
    <w:p w14:paraId="0EB1F728" w14:textId="04EE0DD8" w:rsidR="00523E7A" w:rsidRDefault="00523E7A" w:rsidP="00523E7A">
      <w:r>
        <w:rPr>
          <w:b/>
        </w:rPr>
        <w:t>Apologies received:</w:t>
      </w:r>
      <w:r>
        <w:rPr>
          <w:b/>
        </w:rPr>
        <w:tab/>
      </w:r>
      <w:r w:rsidR="00DA413C">
        <w:rPr>
          <w:b/>
        </w:rPr>
        <w:tab/>
      </w:r>
      <w:r w:rsidR="00183DDD">
        <w:t>None</w:t>
      </w:r>
    </w:p>
    <w:p w14:paraId="0A8275EA" w14:textId="65D29F91" w:rsidR="00A562A0" w:rsidRPr="004625EB" w:rsidRDefault="004625EB" w:rsidP="004625EB">
      <w:pPr>
        <w:pStyle w:val="ListParagraph"/>
        <w:numPr>
          <w:ilvl w:val="0"/>
          <w:numId w:val="19"/>
        </w:numPr>
        <w:rPr>
          <w:b/>
          <w:bCs/>
        </w:rPr>
      </w:pPr>
      <w:bookmarkStart w:id="0" w:name="_Hlk515450770"/>
      <w:r w:rsidRPr="004625EB">
        <w:rPr>
          <w:b/>
          <w:bCs/>
        </w:rPr>
        <w:t xml:space="preserve">Declaration of Interest in items on the Agenda </w:t>
      </w:r>
      <w:r w:rsidR="00183DDD">
        <w:t>–</w:t>
      </w:r>
      <w:r w:rsidRPr="001E677D">
        <w:t xml:space="preserve"> </w:t>
      </w:r>
      <w:r w:rsidR="00183DDD" w:rsidRPr="001E677D">
        <w:t>Non</w:t>
      </w:r>
      <w:r w:rsidR="00183DDD">
        <w:t>e</w:t>
      </w:r>
    </w:p>
    <w:bookmarkEnd w:id="0"/>
    <w:p w14:paraId="09647294" w14:textId="7B9EB79B" w:rsidR="00985C6B" w:rsidRPr="003003A6" w:rsidRDefault="00985C6B" w:rsidP="004625EB">
      <w:pPr>
        <w:pStyle w:val="ListParagraph"/>
        <w:numPr>
          <w:ilvl w:val="0"/>
          <w:numId w:val="19"/>
        </w:numPr>
        <w:rPr>
          <w:bCs/>
        </w:rPr>
      </w:pPr>
      <w:r w:rsidRPr="003003A6">
        <w:rPr>
          <w:b/>
        </w:rPr>
        <w:t xml:space="preserve">Minutes of Meeting held on </w:t>
      </w:r>
      <w:r w:rsidR="00433166">
        <w:rPr>
          <w:b/>
        </w:rPr>
        <w:t>1</w:t>
      </w:r>
      <w:r w:rsidR="00E811C3">
        <w:rPr>
          <w:b/>
        </w:rPr>
        <w:t>7</w:t>
      </w:r>
      <w:r w:rsidR="00183DDD">
        <w:rPr>
          <w:b/>
        </w:rPr>
        <w:t xml:space="preserve"> </w:t>
      </w:r>
      <w:r w:rsidR="00E811C3">
        <w:rPr>
          <w:b/>
        </w:rPr>
        <w:t>March</w:t>
      </w:r>
      <w:r w:rsidR="004625EB" w:rsidRPr="003003A6">
        <w:rPr>
          <w:b/>
        </w:rPr>
        <w:t xml:space="preserve"> 202</w:t>
      </w:r>
      <w:r w:rsidR="00433166">
        <w:rPr>
          <w:b/>
        </w:rPr>
        <w:t>1</w:t>
      </w:r>
      <w:r w:rsidRPr="003003A6">
        <w:rPr>
          <w:b/>
        </w:rPr>
        <w:t xml:space="preserve"> </w:t>
      </w:r>
      <w:r w:rsidRPr="001E677D">
        <w:rPr>
          <w:bCs/>
        </w:rPr>
        <w:t xml:space="preserve">(previously circulated on </w:t>
      </w:r>
      <w:r w:rsidR="00E811C3">
        <w:rPr>
          <w:bCs/>
        </w:rPr>
        <w:t>06.04</w:t>
      </w:r>
      <w:r w:rsidR="00433166">
        <w:rPr>
          <w:bCs/>
        </w:rPr>
        <w:t xml:space="preserve">.21).  </w:t>
      </w:r>
      <w:r w:rsidR="00433166">
        <w:t>These were</w:t>
      </w:r>
      <w:r w:rsidR="00183DDD">
        <w:t xml:space="preserve"> </w:t>
      </w:r>
      <w:r w:rsidRPr="003003A6">
        <w:rPr>
          <w:bCs/>
        </w:rPr>
        <w:t>accepted as a true record of that meeting.</w:t>
      </w:r>
    </w:p>
    <w:p w14:paraId="6D8C5A86" w14:textId="6E2B99FB" w:rsidR="00985C6B" w:rsidRPr="0041492A" w:rsidRDefault="00985C6B" w:rsidP="00985C6B">
      <w:pPr>
        <w:rPr>
          <w:bCs/>
        </w:rPr>
      </w:pPr>
      <w:bookmarkStart w:id="1" w:name="_Hlk515452496"/>
      <w:r w:rsidRPr="0041492A">
        <w:rPr>
          <w:bCs/>
        </w:rPr>
        <w:t>Proposed:</w:t>
      </w:r>
      <w:r w:rsidRPr="0041492A">
        <w:rPr>
          <w:bCs/>
        </w:rPr>
        <w:tab/>
        <w:t xml:space="preserve">Cllr </w:t>
      </w:r>
      <w:r w:rsidR="00E811C3">
        <w:rPr>
          <w:bCs/>
        </w:rPr>
        <w:t>Morris</w:t>
      </w:r>
      <w:r w:rsidRPr="0041492A">
        <w:rPr>
          <w:bCs/>
        </w:rPr>
        <w:tab/>
      </w:r>
      <w:r w:rsidRPr="0041492A">
        <w:rPr>
          <w:bCs/>
        </w:rPr>
        <w:tab/>
        <w:t>Seconded:</w:t>
      </w:r>
      <w:r w:rsidRPr="0041492A">
        <w:rPr>
          <w:bCs/>
        </w:rPr>
        <w:tab/>
        <w:t xml:space="preserve">Cllr </w:t>
      </w:r>
      <w:r w:rsidR="00E811C3">
        <w:rPr>
          <w:bCs/>
        </w:rPr>
        <w:t>Wright</w:t>
      </w:r>
    </w:p>
    <w:bookmarkEnd w:id="1"/>
    <w:p w14:paraId="3F9B8DE5" w14:textId="2B071D29" w:rsidR="00985C6B" w:rsidRDefault="003003A6" w:rsidP="003003A6">
      <w:pPr>
        <w:pStyle w:val="ListParagraph"/>
        <w:numPr>
          <w:ilvl w:val="0"/>
          <w:numId w:val="19"/>
        </w:numPr>
        <w:rPr>
          <w:b/>
          <w:bCs/>
        </w:rPr>
      </w:pPr>
      <w:r w:rsidRPr="003003A6">
        <w:rPr>
          <w:b/>
          <w:bCs/>
        </w:rPr>
        <w:t>Matters arising</w:t>
      </w:r>
      <w:r>
        <w:rPr>
          <w:b/>
          <w:bCs/>
        </w:rPr>
        <w:t>:</w:t>
      </w:r>
    </w:p>
    <w:p w14:paraId="75FD1AC7" w14:textId="5C443557" w:rsidR="00E811C3" w:rsidRDefault="00E811C3" w:rsidP="006C315B">
      <w:pPr>
        <w:pStyle w:val="ListParagraph"/>
        <w:numPr>
          <w:ilvl w:val="1"/>
          <w:numId w:val="19"/>
        </w:numPr>
      </w:pPr>
      <w:r>
        <w:rPr>
          <w:b/>
          <w:bCs/>
        </w:rPr>
        <w:t xml:space="preserve">Amazon Lakes area update – </w:t>
      </w:r>
      <w:r w:rsidRPr="00E811C3">
        <w:t>Cllr Wilson reported that</w:t>
      </w:r>
      <w:r w:rsidR="008A5016">
        <w:t>,</w:t>
      </w:r>
      <w:r w:rsidRPr="00E811C3">
        <w:t xml:space="preserve"> </w:t>
      </w:r>
      <w:r w:rsidR="008A5016">
        <w:t xml:space="preserve">as agreed at the previous meeting, </w:t>
      </w:r>
      <w:r w:rsidRPr="00E811C3">
        <w:t>he had written to the MP, cc Mayor of Doncaster, CEO Yorkshire Wildlife Trust, Planning Officer DMBC</w:t>
      </w:r>
      <w:r w:rsidR="008A5016">
        <w:t xml:space="preserve"> and Campaign for Protection of Rural England</w:t>
      </w:r>
      <w:r>
        <w:t xml:space="preserve"> expressing </w:t>
      </w:r>
      <w:r w:rsidR="008A5016">
        <w:t xml:space="preserve">the Council’s longstanding concern </w:t>
      </w:r>
      <w:r>
        <w:t>about the delay in the handover of the lease to Yorkshire Wildlife Trust</w:t>
      </w:r>
      <w:r w:rsidR="008A5016">
        <w:t xml:space="preserve"> to</w:t>
      </w:r>
      <w:r>
        <w:t xml:space="preserve"> manage the area </w:t>
      </w:r>
      <w:r w:rsidR="00EB50EB">
        <w:t xml:space="preserve">in a balanced ecological manner. </w:t>
      </w:r>
    </w:p>
    <w:p w14:paraId="64C07A54" w14:textId="4C505CAD" w:rsidR="006C315B" w:rsidRDefault="00433166" w:rsidP="006C315B">
      <w:pPr>
        <w:pStyle w:val="ListParagraph"/>
        <w:numPr>
          <w:ilvl w:val="1"/>
          <w:numId w:val="19"/>
        </w:numPr>
      </w:pPr>
      <w:r w:rsidRPr="006C315B">
        <w:rPr>
          <w:b/>
          <w:bCs/>
        </w:rPr>
        <w:t xml:space="preserve">Loversall Farm </w:t>
      </w:r>
      <w:r w:rsidR="00EB50EB" w:rsidRPr="00EB50EB">
        <w:t>– As a consequence of the above communication</w:t>
      </w:r>
      <w:r w:rsidR="00EB50EB">
        <w:t>, an email from DMBC Planning was received prior to the meeting, informing the LPC that now their café has been moved into a barn area, planning permission is not required</w:t>
      </w:r>
      <w:r w:rsidR="006C315B">
        <w:t xml:space="preserve"> unless the site changes in any way.  Councillors discussed the difficulties of being aware of the nature of permitted developments, specifically in relation to Loversall, a conservation area. It was agreed to invite a member of DMBC planning dept to a meeting </w:t>
      </w:r>
      <w:r w:rsidR="008A5016">
        <w:t>to discuss.</w:t>
      </w:r>
    </w:p>
    <w:p w14:paraId="6DE42584" w14:textId="4BF2D987" w:rsidR="00F368DE" w:rsidRPr="001C50C6" w:rsidRDefault="007F47D0" w:rsidP="00550FC0">
      <w:pPr>
        <w:pStyle w:val="ListParagraph"/>
        <w:numPr>
          <w:ilvl w:val="0"/>
          <w:numId w:val="19"/>
        </w:numPr>
        <w:ind w:left="862"/>
        <w:rPr>
          <w:bCs/>
        </w:rPr>
      </w:pPr>
      <w:r w:rsidRPr="001C50C6">
        <w:rPr>
          <w:b/>
          <w:bCs/>
        </w:rPr>
        <w:t>Financial Report</w:t>
      </w:r>
    </w:p>
    <w:p w14:paraId="627760F0" w14:textId="3843D43E" w:rsidR="004C4A5E" w:rsidRPr="00F368DE" w:rsidRDefault="001C553A" w:rsidP="00F368DE">
      <w:pPr>
        <w:pStyle w:val="ListParagraph"/>
        <w:numPr>
          <w:ilvl w:val="0"/>
          <w:numId w:val="27"/>
        </w:numPr>
        <w:rPr>
          <w:b/>
        </w:rPr>
      </w:pPr>
      <w:r w:rsidRPr="00F368DE">
        <w:rPr>
          <w:b/>
        </w:rPr>
        <w:t xml:space="preserve">LPC Finances as at </w:t>
      </w:r>
      <w:r w:rsidR="001C50C6">
        <w:rPr>
          <w:b/>
        </w:rPr>
        <w:t>19 May</w:t>
      </w:r>
      <w:r w:rsidRPr="00F368DE">
        <w:rPr>
          <w:b/>
        </w:rPr>
        <w:t xml:space="preserve"> 2021</w:t>
      </w:r>
      <w:r w:rsidR="004C4A5E" w:rsidRPr="00F368DE">
        <w:rPr>
          <w:b/>
        </w:rPr>
        <w:tab/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1805"/>
        <w:gridCol w:w="609"/>
        <w:gridCol w:w="1645"/>
      </w:tblGrid>
      <w:tr w:rsidR="004C4A5E" w14:paraId="4D3E2945" w14:textId="77777777" w:rsidTr="005330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1" w:type="dxa"/>
          </w:tcPr>
          <w:p w14:paraId="18CEC0D7" w14:textId="77777777" w:rsidR="004C4A5E" w:rsidRDefault="004C4A5E" w:rsidP="00533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3686" w:type="dxa"/>
          </w:tcPr>
          <w:p w14:paraId="4EC8AFED" w14:textId="77777777" w:rsidR="004C4A5E" w:rsidRDefault="004C4A5E" w:rsidP="005330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</w:t>
            </w:r>
          </w:p>
        </w:tc>
        <w:tc>
          <w:tcPr>
            <w:tcW w:w="1805" w:type="dxa"/>
          </w:tcPr>
          <w:p w14:paraId="0411FD4E" w14:textId="77777777" w:rsidR="004C4A5E" w:rsidRDefault="004C4A5E" w:rsidP="00B1634F">
            <w:pPr>
              <w:ind w:left="7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</w:p>
        </w:tc>
        <w:tc>
          <w:tcPr>
            <w:tcW w:w="2254" w:type="dxa"/>
            <w:gridSpan w:val="2"/>
          </w:tcPr>
          <w:p w14:paraId="412F4385" w14:textId="77777777" w:rsidR="004C4A5E" w:rsidRDefault="004C4A5E" w:rsidP="005330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Balance</w:t>
            </w:r>
          </w:p>
        </w:tc>
      </w:tr>
      <w:tr w:rsidR="004C4A5E" w14:paraId="01DD7569" w14:textId="77777777" w:rsidTr="00B163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4C221BE" w14:textId="77777777" w:rsidR="004C4A5E" w:rsidRDefault="004C4A5E" w:rsidP="00533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17.03.21</w:t>
            </w:r>
          </w:p>
        </w:tc>
        <w:tc>
          <w:tcPr>
            <w:tcW w:w="3686" w:type="dxa"/>
          </w:tcPr>
          <w:p w14:paraId="06956286" w14:textId="77777777" w:rsidR="004C4A5E" w:rsidRDefault="004C4A5E" w:rsidP="00533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Balance in Unity Bank</w:t>
            </w:r>
          </w:p>
        </w:tc>
        <w:tc>
          <w:tcPr>
            <w:tcW w:w="2414" w:type="dxa"/>
            <w:gridSpan w:val="2"/>
          </w:tcPr>
          <w:p w14:paraId="2BF162C2" w14:textId="532ABA3D" w:rsidR="004C4A5E" w:rsidRDefault="004C4A5E" w:rsidP="00B1634F">
            <w:pPr>
              <w:ind w:left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1C50C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.69</w:t>
            </w:r>
          </w:p>
        </w:tc>
        <w:tc>
          <w:tcPr>
            <w:tcW w:w="1645" w:type="dxa"/>
          </w:tcPr>
          <w:p w14:paraId="6666692B" w14:textId="54AD3563" w:rsidR="004C4A5E" w:rsidRPr="005E1933" w:rsidRDefault="004C4A5E" w:rsidP="00533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E1933">
              <w:rPr>
                <w:b/>
                <w:bCs/>
                <w:sz w:val="24"/>
                <w:szCs w:val="24"/>
              </w:rPr>
              <w:t>86</w:t>
            </w:r>
            <w:r w:rsidR="001C50C6">
              <w:rPr>
                <w:b/>
                <w:bCs/>
                <w:sz w:val="24"/>
                <w:szCs w:val="24"/>
              </w:rPr>
              <w:t>8</w:t>
            </w:r>
            <w:r w:rsidRPr="005E1933">
              <w:rPr>
                <w:b/>
                <w:bCs/>
                <w:sz w:val="24"/>
                <w:szCs w:val="24"/>
              </w:rPr>
              <w:t>.69</w:t>
            </w:r>
          </w:p>
        </w:tc>
      </w:tr>
      <w:tr w:rsidR="004C4A5E" w14:paraId="04F8D674" w14:textId="77777777" w:rsidTr="00B163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7EDE801" w14:textId="77777777" w:rsidR="004C4A5E" w:rsidRDefault="004C4A5E" w:rsidP="00533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6CEA444E" w14:textId="77777777" w:rsidR="004C4A5E" w:rsidRDefault="004C4A5E" w:rsidP="00533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14:paraId="724B624A" w14:textId="77777777" w:rsidR="004C4A5E" w:rsidRDefault="004C4A5E" w:rsidP="00533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14:paraId="510697C2" w14:textId="77777777" w:rsidR="004C4A5E" w:rsidRDefault="004C4A5E" w:rsidP="00533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C4A5E" w14:paraId="54CAC22B" w14:textId="77777777" w:rsidTr="00B163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947E5F9" w14:textId="77777777" w:rsidR="004C4A5E" w:rsidRDefault="004C4A5E" w:rsidP="00533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364E6663" w14:textId="1D322B83" w:rsidR="004C4A5E" w:rsidRPr="009D2B4D" w:rsidRDefault="004C4A5E" w:rsidP="00533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14:paraId="78BAB123" w14:textId="77777777" w:rsidR="004C4A5E" w:rsidRDefault="004C4A5E" w:rsidP="00533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14:paraId="2D2A8F5E" w14:textId="77777777" w:rsidR="004C4A5E" w:rsidRDefault="004C4A5E" w:rsidP="00533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C4A5E" w14:paraId="0399386C" w14:textId="77777777" w:rsidTr="00B1634F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187CE3B" w14:textId="6737526B" w:rsidR="004C4A5E" w:rsidRDefault="001C50C6" w:rsidP="00533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24.03.21</w:t>
            </w:r>
          </w:p>
        </w:tc>
        <w:tc>
          <w:tcPr>
            <w:tcW w:w="3686" w:type="dxa"/>
          </w:tcPr>
          <w:p w14:paraId="51FF6268" w14:textId="77777777" w:rsidR="004C4A5E" w:rsidRPr="009D2B4D" w:rsidRDefault="004C4A5E" w:rsidP="00533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D2B4D">
              <w:rPr>
                <w:sz w:val="24"/>
                <w:szCs w:val="24"/>
              </w:rPr>
              <w:t xml:space="preserve">Website </w:t>
            </w:r>
            <w:r>
              <w:rPr>
                <w:sz w:val="24"/>
                <w:szCs w:val="24"/>
              </w:rPr>
              <w:t>hosting</w:t>
            </w:r>
          </w:p>
        </w:tc>
        <w:tc>
          <w:tcPr>
            <w:tcW w:w="2414" w:type="dxa"/>
            <w:gridSpan w:val="2"/>
          </w:tcPr>
          <w:p w14:paraId="4D6F19BB" w14:textId="77777777" w:rsidR="004C4A5E" w:rsidRDefault="004C4A5E" w:rsidP="00B1634F">
            <w:pPr>
              <w:ind w:left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130.00</w:t>
            </w:r>
          </w:p>
        </w:tc>
        <w:tc>
          <w:tcPr>
            <w:tcW w:w="1645" w:type="dxa"/>
          </w:tcPr>
          <w:p w14:paraId="3A3AFA18" w14:textId="7614CEDC" w:rsidR="004C4A5E" w:rsidRDefault="004C4A5E" w:rsidP="00533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1C50C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.69</w:t>
            </w:r>
          </w:p>
        </w:tc>
      </w:tr>
      <w:tr w:rsidR="004C4A5E" w14:paraId="581ADA4A" w14:textId="77777777" w:rsidTr="00B163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8164893" w14:textId="279510CD" w:rsidR="004C4A5E" w:rsidRDefault="001C50C6" w:rsidP="00533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24.03.21</w:t>
            </w:r>
          </w:p>
        </w:tc>
        <w:tc>
          <w:tcPr>
            <w:tcW w:w="3686" w:type="dxa"/>
          </w:tcPr>
          <w:p w14:paraId="79EAF1DC" w14:textId="77777777" w:rsidR="004C4A5E" w:rsidRPr="009D2B4D" w:rsidRDefault="004C4A5E" w:rsidP="00533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Clerk salary Jan-March 21</w:t>
            </w:r>
          </w:p>
        </w:tc>
        <w:tc>
          <w:tcPr>
            <w:tcW w:w="2414" w:type="dxa"/>
            <w:gridSpan w:val="2"/>
          </w:tcPr>
          <w:p w14:paraId="454D898C" w14:textId="77777777" w:rsidR="004C4A5E" w:rsidRDefault="004C4A5E" w:rsidP="00B1634F">
            <w:pPr>
              <w:ind w:left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166.39</w:t>
            </w:r>
          </w:p>
        </w:tc>
        <w:tc>
          <w:tcPr>
            <w:tcW w:w="1645" w:type="dxa"/>
          </w:tcPr>
          <w:p w14:paraId="4AA286D1" w14:textId="016CD482" w:rsidR="004C4A5E" w:rsidRDefault="004C4A5E" w:rsidP="00533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1C50C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.30</w:t>
            </w:r>
          </w:p>
        </w:tc>
      </w:tr>
      <w:tr w:rsidR="004C4A5E" w14:paraId="682753CD" w14:textId="77777777" w:rsidTr="00B163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93524F9" w14:textId="2A91E222" w:rsidR="004C4A5E" w:rsidRDefault="00B1634F" w:rsidP="00533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01.04.21</w:t>
            </w:r>
          </w:p>
        </w:tc>
        <w:tc>
          <w:tcPr>
            <w:tcW w:w="3686" w:type="dxa"/>
          </w:tcPr>
          <w:p w14:paraId="26D82100" w14:textId="77777777" w:rsidR="004C4A5E" w:rsidRDefault="004C4A5E" w:rsidP="00533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Clerk PAYE Jan-March 21</w:t>
            </w:r>
          </w:p>
        </w:tc>
        <w:tc>
          <w:tcPr>
            <w:tcW w:w="2414" w:type="dxa"/>
            <w:gridSpan w:val="2"/>
          </w:tcPr>
          <w:p w14:paraId="4C76CDD9" w14:textId="77777777" w:rsidR="004C4A5E" w:rsidRDefault="004C4A5E" w:rsidP="00B1634F">
            <w:pPr>
              <w:ind w:left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41.60</w:t>
            </w:r>
          </w:p>
        </w:tc>
        <w:tc>
          <w:tcPr>
            <w:tcW w:w="1645" w:type="dxa"/>
          </w:tcPr>
          <w:p w14:paraId="04C3D74D" w14:textId="2682EA8A" w:rsidR="004C4A5E" w:rsidRDefault="004C4A5E" w:rsidP="00533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B1634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.70</w:t>
            </w:r>
          </w:p>
        </w:tc>
      </w:tr>
      <w:tr w:rsidR="004C4A5E" w14:paraId="77231744" w14:textId="77777777" w:rsidTr="00B163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7C6CD78" w14:textId="48D86CDD" w:rsidR="004C4A5E" w:rsidRDefault="001C50C6" w:rsidP="00533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24.03.21</w:t>
            </w:r>
          </w:p>
        </w:tc>
        <w:tc>
          <w:tcPr>
            <w:tcW w:w="3686" w:type="dxa"/>
          </w:tcPr>
          <w:p w14:paraId="30C540F2" w14:textId="40C92AB4" w:rsidR="004C4A5E" w:rsidRDefault="004C4A5E" w:rsidP="00533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Norton software security (2yrs)</w:t>
            </w:r>
            <w:r w:rsidR="00B1634F">
              <w:rPr>
                <w:sz w:val="24"/>
                <w:szCs w:val="24"/>
              </w:rPr>
              <w:t>-</w:t>
            </w:r>
            <w:r w:rsidR="00B1634F" w:rsidRPr="00B1634F">
              <w:rPr>
                <w:i/>
                <w:iCs/>
                <w:sz w:val="18"/>
                <w:szCs w:val="18"/>
              </w:rPr>
              <w:t xml:space="preserve">via </w:t>
            </w:r>
            <w:r w:rsidR="00B1634F">
              <w:rPr>
                <w:i/>
                <w:iCs/>
                <w:sz w:val="18"/>
                <w:szCs w:val="18"/>
              </w:rPr>
              <w:t>K</w:t>
            </w:r>
            <w:r w:rsidR="00B1634F" w:rsidRPr="00B1634F">
              <w:rPr>
                <w:i/>
                <w:iCs/>
                <w:sz w:val="18"/>
                <w:szCs w:val="18"/>
              </w:rPr>
              <w:t>eith Wilson</w:t>
            </w:r>
          </w:p>
        </w:tc>
        <w:tc>
          <w:tcPr>
            <w:tcW w:w="2414" w:type="dxa"/>
            <w:gridSpan w:val="2"/>
          </w:tcPr>
          <w:p w14:paraId="1A596147" w14:textId="77777777" w:rsidR="004C4A5E" w:rsidRDefault="004C4A5E" w:rsidP="00B1634F">
            <w:pPr>
              <w:ind w:left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64.99</w:t>
            </w:r>
          </w:p>
        </w:tc>
        <w:tc>
          <w:tcPr>
            <w:tcW w:w="1645" w:type="dxa"/>
          </w:tcPr>
          <w:p w14:paraId="71F5A0B4" w14:textId="562C2507" w:rsidR="004C4A5E" w:rsidRDefault="004C4A5E" w:rsidP="00533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B1634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.71</w:t>
            </w:r>
          </w:p>
        </w:tc>
      </w:tr>
      <w:tr w:rsidR="004C4A5E" w14:paraId="2BE08B37" w14:textId="77777777" w:rsidTr="00B163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84091E7" w14:textId="67042329" w:rsidR="004C4A5E" w:rsidRDefault="001C50C6" w:rsidP="00533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24.03.21</w:t>
            </w:r>
          </w:p>
        </w:tc>
        <w:tc>
          <w:tcPr>
            <w:tcW w:w="3686" w:type="dxa"/>
          </w:tcPr>
          <w:p w14:paraId="002A0AB0" w14:textId="77777777" w:rsidR="004C4A5E" w:rsidRDefault="004C4A5E" w:rsidP="00533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YLCA subscription </w:t>
            </w:r>
          </w:p>
        </w:tc>
        <w:tc>
          <w:tcPr>
            <w:tcW w:w="2414" w:type="dxa"/>
            <w:gridSpan w:val="2"/>
          </w:tcPr>
          <w:p w14:paraId="67E8A527" w14:textId="77777777" w:rsidR="004C4A5E" w:rsidRDefault="004C4A5E" w:rsidP="00B1634F">
            <w:pPr>
              <w:ind w:left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57.00</w:t>
            </w:r>
          </w:p>
        </w:tc>
        <w:tc>
          <w:tcPr>
            <w:tcW w:w="1645" w:type="dxa"/>
          </w:tcPr>
          <w:p w14:paraId="6314B13E" w14:textId="5B6B4F15" w:rsidR="004C4A5E" w:rsidRDefault="004C4A5E" w:rsidP="00533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B1634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.71</w:t>
            </w:r>
          </w:p>
        </w:tc>
      </w:tr>
      <w:tr w:rsidR="004C4A5E" w14:paraId="0B6E3EB3" w14:textId="77777777" w:rsidTr="00B163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04981D7" w14:textId="77777777" w:rsidR="004C4A5E" w:rsidRDefault="004C4A5E" w:rsidP="00533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31.o3.21</w:t>
            </w:r>
          </w:p>
        </w:tc>
        <w:tc>
          <w:tcPr>
            <w:tcW w:w="3686" w:type="dxa"/>
          </w:tcPr>
          <w:p w14:paraId="7F06EC2B" w14:textId="77777777" w:rsidR="004C4A5E" w:rsidRDefault="004C4A5E" w:rsidP="00533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Unity Bank service charge</w:t>
            </w:r>
          </w:p>
        </w:tc>
        <w:tc>
          <w:tcPr>
            <w:tcW w:w="2414" w:type="dxa"/>
            <w:gridSpan w:val="2"/>
          </w:tcPr>
          <w:p w14:paraId="479F305F" w14:textId="77777777" w:rsidR="004C4A5E" w:rsidRDefault="004C4A5E" w:rsidP="00B1634F">
            <w:pPr>
              <w:ind w:left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645" w:type="dxa"/>
          </w:tcPr>
          <w:p w14:paraId="410F8501" w14:textId="77C9D84E" w:rsidR="00B1634F" w:rsidRPr="00B1634F" w:rsidRDefault="004C4A5E" w:rsidP="00B163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1634F">
              <w:rPr>
                <w:sz w:val="24"/>
                <w:szCs w:val="24"/>
              </w:rPr>
              <w:t>39</w:t>
            </w:r>
            <w:r w:rsidR="00B1634F" w:rsidRPr="00B1634F">
              <w:rPr>
                <w:sz w:val="24"/>
                <w:szCs w:val="24"/>
              </w:rPr>
              <w:t>0</w:t>
            </w:r>
            <w:r w:rsidRPr="00B1634F">
              <w:rPr>
                <w:sz w:val="24"/>
                <w:szCs w:val="24"/>
              </w:rPr>
              <w:t>.71</w:t>
            </w:r>
          </w:p>
        </w:tc>
      </w:tr>
      <w:tr w:rsidR="00B1634F" w14:paraId="038B939A" w14:textId="77777777" w:rsidTr="00B163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72B45A3" w14:textId="0ED5C5CE" w:rsidR="00B1634F" w:rsidRDefault="00B1634F" w:rsidP="00533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12.o4.21</w:t>
            </w:r>
          </w:p>
        </w:tc>
        <w:tc>
          <w:tcPr>
            <w:tcW w:w="3686" w:type="dxa"/>
          </w:tcPr>
          <w:p w14:paraId="221B404E" w14:textId="24D1795A" w:rsidR="00B1634F" w:rsidRDefault="00B1634F" w:rsidP="00533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DMBC Precept (1</w:t>
            </w:r>
            <w:r w:rsidRPr="00B1634F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part)</w:t>
            </w:r>
          </w:p>
        </w:tc>
        <w:tc>
          <w:tcPr>
            <w:tcW w:w="2414" w:type="dxa"/>
            <w:gridSpan w:val="2"/>
          </w:tcPr>
          <w:p w14:paraId="0A7EABC2" w14:textId="0F15BF5D" w:rsidR="00B1634F" w:rsidRDefault="00B1634F" w:rsidP="00B1634F">
            <w:pPr>
              <w:ind w:left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690.00</w:t>
            </w:r>
          </w:p>
        </w:tc>
        <w:tc>
          <w:tcPr>
            <w:tcW w:w="1645" w:type="dxa"/>
          </w:tcPr>
          <w:p w14:paraId="388FE687" w14:textId="0C023D92" w:rsidR="00B1634F" w:rsidRPr="00B1634F" w:rsidRDefault="00B1634F" w:rsidP="00B163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1080.71</w:t>
            </w:r>
          </w:p>
        </w:tc>
      </w:tr>
      <w:tr w:rsidR="00B1634F" w14:paraId="26E104A1" w14:textId="77777777" w:rsidTr="00B163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EC95FCA" w14:textId="3118F1D9" w:rsidR="00B1634F" w:rsidRDefault="00B1634F" w:rsidP="00533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19.05.21</w:t>
            </w:r>
          </w:p>
        </w:tc>
        <w:tc>
          <w:tcPr>
            <w:tcW w:w="3686" w:type="dxa"/>
          </w:tcPr>
          <w:p w14:paraId="0E6CCA16" w14:textId="4A16275E" w:rsidR="00B1634F" w:rsidRPr="00B1634F" w:rsidRDefault="00B1634F" w:rsidP="00533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B1634F">
              <w:rPr>
                <w:b/>
                <w:bCs/>
                <w:sz w:val="24"/>
                <w:szCs w:val="24"/>
              </w:rPr>
              <w:t>Balance</w:t>
            </w:r>
          </w:p>
        </w:tc>
        <w:tc>
          <w:tcPr>
            <w:tcW w:w="2414" w:type="dxa"/>
            <w:gridSpan w:val="2"/>
          </w:tcPr>
          <w:p w14:paraId="7E9171A6" w14:textId="77777777" w:rsidR="00B1634F" w:rsidRDefault="00B1634F" w:rsidP="00B1634F">
            <w:pPr>
              <w:ind w:left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14:paraId="2CC1EE55" w14:textId="19642555" w:rsidR="00B1634F" w:rsidRPr="00B1634F" w:rsidRDefault="00B1634F" w:rsidP="00B163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B1634F">
              <w:rPr>
                <w:b/>
                <w:bCs/>
                <w:sz w:val="24"/>
                <w:szCs w:val="24"/>
              </w:rPr>
              <w:t>1080.71</w:t>
            </w:r>
          </w:p>
        </w:tc>
      </w:tr>
      <w:tr w:rsidR="00B1634F" w14:paraId="2B199CDC" w14:textId="77777777" w:rsidTr="00B163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B041006" w14:textId="77777777" w:rsidR="00B1634F" w:rsidRDefault="00B1634F" w:rsidP="00533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35E75E31" w14:textId="77777777" w:rsidR="00B1634F" w:rsidRPr="00B1634F" w:rsidRDefault="00B1634F" w:rsidP="00533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14:paraId="0815577E" w14:textId="77777777" w:rsidR="00B1634F" w:rsidRDefault="00B1634F" w:rsidP="00B1634F">
            <w:pPr>
              <w:ind w:left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14:paraId="35CA4082" w14:textId="77777777" w:rsidR="00B1634F" w:rsidRPr="00B1634F" w:rsidRDefault="00B1634F" w:rsidP="00B163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</w:tbl>
    <w:p w14:paraId="422C6331" w14:textId="77777777" w:rsidR="00EB2F08" w:rsidRDefault="00EB2F08">
      <w:r>
        <w:rPr>
          <w:b/>
          <w:bCs/>
          <w:caps/>
        </w:rPr>
        <w:br w:type="page"/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2414"/>
        <w:gridCol w:w="1645"/>
      </w:tblGrid>
      <w:tr w:rsidR="00B1634F" w14:paraId="78E4476B" w14:textId="77777777" w:rsidTr="00B163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1" w:type="dxa"/>
          </w:tcPr>
          <w:p w14:paraId="199CA004" w14:textId="4066C8A6" w:rsidR="00B1634F" w:rsidRDefault="00B1634F" w:rsidP="00533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28B376F9" w14:textId="12120FA6" w:rsidR="00B1634F" w:rsidRPr="00B1634F" w:rsidRDefault="00B1634F" w:rsidP="005330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Forthcoming Payments</w:t>
            </w:r>
          </w:p>
        </w:tc>
        <w:tc>
          <w:tcPr>
            <w:tcW w:w="2414" w:type="dxa"/>
          </w:tcPr>
          <w:p w14:paraId="07E7E6CF" w14:textId="77777777" w:rsidR="00B1634F" w:rsidRDefault="00B1634F" w:rsidP="00B1634F">
            <w:pPr>
              <w:ind w:left="7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14:paraId="668E3716" w14:textId="77777777" w:rsidR="00B1634F" w:rsidRPr="00B1634F" w:rsidRDefault="00B1634F" w:rsidP="00B163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1634F" w14:paraId="5CEA09B8" w14:textId="77777777" w:rsidTr="00B163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7D81464" w14:textId="77777777" w:rsidR="00B1634F" w:rsidRDefault="00B1634F" w:rsidP="00533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77930F99" w14:textId="77777777" w:rsidR="00B1634F" w:rsidRDefault="00B1634F" w:rsidP="00533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4" w:type="dxa"/>
          </w:tcPr>
          <w:p w14:paraId="5FCA6787" w14:textId="77777777" w:rsidR="00B1634F" w:rsidRDefault="00B1634F" w:rsidP="00B1634F">
            <w:pPr>
              <w:ind w:left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14:paraId="72F28520" w14:textId="77777777" w:rsidR="00B1634F" w:rsidRPr="00B1634F" w:rsidRDefault="00B1634F" w:rsidP="00B163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B1634F" w14:paraId="380B0571" w14:textId="77777777" w:rsidTr="00B163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D829013" w14:textId="256F1886" w:rsidR="00B1634F" w:rsidRDefault="006B40E7" w:rsidP="00533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28.05.21</w:t>
            </w:r>
          </w:p>
        </w:tc>
        <w:tc>
          <w:tcPr>
            <w:tcW w:w="3686" w:type="dxa"/>
          </w:tcPr>
          <w:p w14:paraId="34DDFB66" w14:textId="7EBAFF3E" w:rsidR="00B1634F" w:rsidRPr="006B40E7" w:rsidRDefault="006B40E7" w:rsidP="00533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B40E7">
              <w:rPr>
                <w:sz w:val="24"/>
                <w:szCs w:val="24"/>
              </w:rPr>
              <w:t>Zurich Insurance</w:t>
            </w:r>
            <w:r>
              <w:rPr>
                <w:sz w:val="24"/>
                <w:szCs w:val="24"/>
              </w:rPr>
              <w:t xml:space="preserve"> 2021-2022</w:t>
            </w:r>
          </w:p>
        </w:tc>
        <w:tc>
          <w:tcPr>
            <w:tcW w:w="2414" w:type="dxa"/>
          </w:tcPr>
          <w:p w14:paraId="4302515F" w14:textId="36E9A9AF" w:rsidR="00B1634F" w:rsidRDefault="006B40E7" w:rsidP="00B1634F">
            <w:pPr>
              <w:ind w:left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210.00</w:t>
            </w:r>
          </w:p>
        </w:tc>
        <w:tc>
          <w:tcPr>
            <w:tcW w:w="1645" w:type="dxa"/>
          </w:tcPr>
          <w:p w14:paraId="4AF870C5" w14:textId="0514EB65" w:rsidR="00B1634F" w:rsidRPr="006B40E7" w:rsidRDefault="006B40E7" w:rsidP="00B163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B40E7">
              <w:rPr>
                <w:sz w:val="24"/>
                <w:szCs w:val="24"/>
              </w:rPr>
              <w:t>870.81</w:t>
            </w:r>
          </w:p>
        </w:tc>
      </w:tr>
      <w:tr w:rsidR="00B1634F" w14:paraId="0D23DA84" w14:textId="77777777" w:rsidTr="00B163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F75AF37" w14:textId="350725F9" w:rsidR="00B1634F" w:rsidRDefault="00EB2F08" w:rsidP="00533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</w:t>
            </w:r>
            <w:r w:rsidR="006B40E7">
              <w:rPr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14:paraId="40CFB3F6" w14:textId="08072D51" w:rsidR="00B1634F" w:rsidRPr="006B40E7" w:rsidRDefault="006B40E7" w:rsidP="00533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B40E7">
              <w:rPr>
                <w:sz w:val="24"/>
                <w:szCs w:val="24"/>
              </w:rPr>
              <w:t>Clerk salary April-June 2021</w:t>
            </w:r>
          </w:p>
        </w:tc>
        <w:tc>
          <w:tcPr>
            <w:tcW w:w="2414" w:type="dxa"/>
          </w:tcPr>
          <w:p w14:paraId="7B37BC2E" w14:textId="4968EEC7" w:rsidR="00B1634F" w:rsidRDefault="006B40E7" w:rsidP="00B1634F">
            <w:pPr>
              <w:ind w:left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166.39</w:t>
            </w:r>
          </w:p>
        </w:tc>
        <w:tc>
          <w:tcPr>
            <w:tcW w:w="1645" w:type="dxa"/>
          </w:tcPr>
          <w:p w14:paraId="243B2C6B" w14:textId="4F1B5A82" w:rsidR="00B1634F" w:rsidRPr="006B40E7" w:rsidRDefault="006B40E7" w:rsidP="00B163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B40E7">
              <w:rPr>
                <w:sz w:val="24"/>
                <w:szCs w:val="24"/>
              </w:rPr>
              <w:t>704.32</w:t>
            </w:r>
          </w:p>
        </w:tc>
      </w:tr>
      <w:tr w:rsidR="00B1634F" w14:paraId="33BC404A" w14:textId="77777777" w:rsidTr="00B163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E7428D0" w14:textId="506BE584" w:rsidR="00B1634F" w:rsidRDefault="00EB2F08" w:rsidP="00533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</w:t>
            </w:r>
            <w:r w:rsidR="006B40E7">
              <w:rPr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14:paraId="694E7F3D" w14:textId="1959D12B" w:rsidR="00B1634F" w:rsidRPr="006B40E7" w:rsidRDefault="006B40E7" w:rsidP="00533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B40E7">
              <w:rPr>
                <w:sz w:val="24"/>
                <w:szCs w:val="24"/>
              </w:rPr>
              <w:t>Clerk PAYE April-June</w:t>
            </w:r>
            <w:r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2414" w:type="dxa"/>
          </w:tcPr>
          <w:p w14:paraId="03743289" w14:textId="753D93CA" w:rsidR="00B1634F" w:rsidRDefault="006B40E7" w:rsidP="00B1634F">
            <w:pPr>
              <w:ind w:left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41.69</w:t>
            </w:r>
          </w:p>
        </w:tc>
        <w:tc>
          <w:tcPr>
            <w:tcW w:w="1645" w:type="dxa"/>
          </w:tcPr>
          <w:p w14:paraId="1BC3706A" w14:textId="101CFEC0" w:rsidR="00B1634F" w:rsidRPr="006B40E7" w:rsidRDefault="006B40E7" w:rsidP="00B163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B40E7">
              <w:rPr>
                <w:sz w:val="24"/>
                <w:szCs w:val="24"/>
              </w:rPr>
              <w:t>662.63</w:t>
            </w:r>
          </w:p>
        </w:tc>
      </w:tr>
      <w:tr w:rsidR="006B40E7" w14:paraId="068E4211" w14:textId="77777777" w:rsidTr="00B163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A1ABF75" w14:textId="77777777" w:rsidR="006B40E7" w:rsidRDefault="006B40E7" w:rsidP="00533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5F2FC3C5" w14:textId="35ACF50B" w:rsidR="006B40E7" w:rsidRPr="006B40E7" w:rsidRDefault="006B40E7" w:rsidP="00533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14:paraId="4676355B" w14:textId="190A27FE" w:rsidR="006B40E7" w:rsidRDefault="006B40E7" w:rsidP="00B1634F">
            <w:pPr>
              <w:ind w:left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14:paraId="3FE9C744" w14:textId="7D935AAA" w:rsidR="006B40E7" w:rsidRPr="006B40E7" w:rsidRDefault="006B40E7" w:rsidP="00B163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B40E7" w14:paraId="7FD6F25F" w14:textId="77777777" w:rsidTr="00B163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D914703" w14:textId="77777777" w:rsidR="006B40E7" w:rsidRDefault="006B40E7" w:rsidP="00533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295E2AAA" w14:textId="77777777" w:rsidR="006B40E7" w:rsidRPr="006B40E7" w:rsidRDefault="006B40E7" w:rsidP="00533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14:paraId="1C978DCF" w14:textId="77777777" w:rsidR="006B40E7" w:rsidRDefault="006B40E7" w:rsidP="00B1634F">
            <w:pPr>
              <w:ind w:left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14:paraId="7D27EDB3" w14:textId="77777777" w:rsidR="006B40E7" w:rsidRPr="006B40E7" w:rsidRDefault="006B40E7" w:rsidP="00B163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B40E7" w14:paraId="07048759" w14:textId="77777777" w:rsidTr="00B163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0DEFB6B" w14:textId="77777777" w:rsidR="006B40E7" w:rsidRDefault="006B40E7" w:rsidP="00533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45600127" w14:textId="77777777" w:rsidR="006B40E7" w:rsidRPr="006B40E7" w:rsidRDefault="006B40E7" w:rsidP="00533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14:paraId="0F190160" w14:textId="77777777" w:rsidR="006B40E7" w:rsidRDefault="006B40E7" w:rsidP="00B1634F">
            <w:pPr>
              <w:ind w:left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14:paraId="4D5668EF" w14:textId="77777777" w:rsidR="006B40E7" w:rsidRPr="006B40E7" w:rsidRDefault="006B40E7" w:rsidP="00B163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1F680982" w14:textId="77777777" w:rsidR="004C4A5E" w:rsidRPr="009D2B4D" w:rsidRDefault="004C4A5E" w:rsidP="004C4A5E">
      <w:pPr>
        <w:jc w:val="center"/>
        <w:rPr>
          <w:sz w:val="24"/>
          <w:szCs w:val="24"/>
        </w:rPr>
      </w:pPr>
    </w:p>
    <w:p w14:paraId="3F442042" w14:textId="2B8FBA85" w:rsidR="001C553A" w:rsidRDefault="001C553A" w:rsidP="001C553A">
      <w:pPr>
        <w:ind w:left="502"/>
        <w:rPr>
          <w:b/>
        </w:rPr>
      </w:pPr>
    </w:p>
    <w:p w14:paraId="43F35D87" w14:textId="6D1E8A24" w:rsidR="004C4A5E" w:rsidRDefault="004C4A5E" w:rsidP="004C4A5E">
      <w:pPr>
        <w:pStyle w:val="ListParagraph"/>
        <w:numPr>
          <w:ilvl w:val="0"/>
          <w:numId w:val="19"/>
        </w:numPr>
        <w:rPr>
          <w:b/>
        </w:rPr>
      </w:pPr>
      <w:r>
        <w:rPr>
          <w:b/>
        </w:rPr>
        <w:t xml:space="preserve">Planning Application </w:t>
      </w:r>
    </w:p>
    <w:p w14:paraId="47A6827C" w14:textId="35A667AC" w:rsidR="006B40E7" w:rsidRPr="009C7E26" w:rsidRDefault="006B40E7" w:rsidP="006B40E7">
      <w:pPr>
        <w:pStyle w:val="ListParagraph"/>
        <w:numPr>
          <w:ilvl w:val="1"/>
          <w:numId w:val="19"/>
        </w:numPr>
        <w:rPr>
          <w:b/>
        </w:rPr>
      </w:pPr>
      <w:r>
        <w:rPr>
          <w:b/>
        </w:rPr>
        <w:t xml:space="preserve">21/01013/FUL – </w:t>
      </w:r>
      <w:proofErr w:type="spellStart"/>
      <w:r w:rsidRPr="006B40E7">
        <w:rPr>
          <w:bCs/>
        </w:rPr>
        <w:t>Manauri</w:t>
      </w:r>
      <w:proofErr w:type="spellEnd"/>
      <w:r w:rsidRPr="006B40E7">
        <w:rPr>
          <w:bCs/>
        </w:rPr>
        <w:t xml:space="preserve">, </w:t>
      </w:r>
      <w:proofErr w:type="spellStart"/>
      <w:r w:rsidRPr="006B40E7">
        <w:rPr>
          <w:bCs/>
        </w:rPr>
        <w:t>Bubup</w:t>
      </w:r>
      <w:proofErr w:type="spellEnd"/>
      <w:r w:rsidRPr="006B40E7">
        <w:rPr>
          <w:bCs/>
        </w:rPr>
        <w:t xml:space="preserve"> Hill – single storey rear extension</w:t>
      </w:r>
      <w:r>
        <w:rPr>
          <w:bCs/>
        </w:rPr>
        <w:t xml:space="preserve"> – no objections raised</w:t>
      </w:r>
    </w:p>
    <w:p w14:paraId="4BE4130A" w14:textId="223B02A6" w:rsidR="009C7E26" w:rsidRPr="006B40E7" w:rsidRDefault="009C7E26" w:rsidP="006B40E7">
      <w:pPr>
        <w:pStyle w:val="ListParagraph"/>
        <w:numPr>
          <w:ilvl w:val="1"/>
          <w:numId w:val="19"/>
        </w:numPr>
        <w:rPr>
          <w:b/>
        </w:rPr>
      </w:pPr>
      <w:r>
        <w:rPr>
          <w:b/>
        </w:rPr>
        <w:t xml:space="preserve">21/01466/PD – </w:t>
      </w:r>
      <w:r w:rsidRPr="009C7E26">
        <w:rPr>
          <w:bCs/>
        </w:rPr>
        <w:t xml:space="preserve">1 </w:t>
      </w:r>
      <w:proofErr w:type="spellStart"/>
      <w:r w:rsidRPr="009C7E26">
        <w:rPr>
          <w:bCs/>
        </w:rPr>
        <w:t>Skipwith</w:t>
      </w:r>
      <w:proofErr w:type="spellEnd"/>
      <w:r w:rsidRPr="009C7E26">
        <w:rPr>
          <w:bCs/>
        </w:rPr>
        <w:t xml:space="preserve"> Close – removal of 2 windows and brickwork and replace with bifold doors</w:t>
      </w:r>
      <w:r>
        <w:rPr>
          <w:bCs/>
        </w:rPr>
        <w:t xml:space="preserve"> – permitted development</w:t>
      </w:r>
    </w:p>
    <w:p w14:paraId="68D7EA17" w14:textId="46C59310" w:rsidR="006B40E7" w:rsidRDefault="009C7E26" w:rsidP="006B40E7">
      <w:pPr>
        <w:pStyle w:val="ListParagraph"/>
        <w:numPr>
          <w:ilvl w:val="1"/>
          <w:numId w:val="19"/>
        </w:numPr>
        <w:rPr>
          <w:bCs/>
        </w:rPr>
      </w:pPr>
      <w:r>
        <w:rPr>
          <w:b/>
        </w:rPr>
        <w:t xml:space="preserve">21/01526/FUL – </w:t>
      </w:r>
      <w:r w:rsidRPr="009C7E26">
        <w:rPr>
          <w:bCs/>
        </w:rPr>
        <w:t xml:space="preserve">Unit 1 </w:t>
      </w:r>
      <w:proofErr w:type="spellStart"/>
      <w:r w:rsidRPr="009C7E26">
        <w:rPr>
          <w:bCs/>
        </w:rPr>
        <w:t>Iport</w:t>
      </w:r>
      <w:proofErr w:type="spellEnd"/>
      <w:r w:rsidRPr="009C7E26">
        <w:rPr>
          <w:bCs/>
        </w:rPr>
        <w:t xml:space="preserve"> Avenue – Minor alterations to building and site layout – no comments</w:t>
      </w:r>
    </w:p>
    <w:p w14:paraId="24A79C04" w14:textId="0668EA7C" w:rsidR="009C7E26" w:rsidRPr="00C87E77" w:rsidRDefault="00A525EE" w:rsidP="009C7E26">
      <w:pPr>
        <w:pStyle w:val="ListParagraph"/>
        <w:numPr>
          <w:ilvl w:val="0"/>
          <w:numId w:val="19"/>
        </w:numPr>
        <w:rPr>
          <w:bCs/>
        </w:rPr>
      </w:pPr>
      <w:r w:rsidRPr="00A525EE">
        <w:rPr>
          <w:bCs/>
        </w:rPr>
        <w:t>Cllr Tomlinson</w:t>
      </w:r>
      <w:r>
        <w:rPr>
          <w:bCs/>
        </w:rPr>
        <w:t xml:space="preserve"> reported to the council on two recent meetings with Mrs Lee</w:t>
      </w:r>
      <w:r w:rsidR="008A5016">
        <w:rPr>
          <w:bCs/>
        </w:rPr>
        <w:t>, previously discussed with the former Chairman,</w:t>
      </w:r>
      <w:r>
        <w:rPr>
          <w:bCs/>
        </w:rPr>
        <w:t xml:space="preserve"> concerning their </w:t>
      </w:r>
      <w:r w:rsidR="006719E3" w:rsidRPr="00C87E77">
        <w:rPr>
          <w:bCs/>
        </w:rPr>
        <w:t xml:space="preserve">recent planning application and </w:t>
      </w:r>
      <w:r w:rsidRPr="00C87E77">
        <w:rPr>
          <w:bCs/>
        </w:rPr>
        <w:t xml:space="preserve">interest in </w:t>
      </w:r>
      <w:r w:rsidR="006719E3" w:rsidRPr="00C87E77">
        <w:rPr>
          <w:bCs/>
        </w:rPr>
        <w:t xml:space="preserve">discussing ideas in which improvements or developments could be made to improve and add value to the village and its character which included </w:t>
      </w:r>
      <w:r w:rsidRPr="00C87E77">
        <w:rPr>
          <w:bCs/>
        </w:rPr>
        <w:t>possibly developing a focal point in the village</w:t>
      </w:r>
      <w:r w:rsidR="006719E3" w:rsidRPr="00C87E77">
        <w:rPr>
          <w:bCs/>
        </w:rPr>
        <w:t>.  Cllr Tomlinson had proposed an improvement</w:t>
      </w:r>
      <w:r w:rsidRPr="00C87E77">
        <w:rPr>
          <w:bCs/>
        </w:rPr>
        <w:t xml:space="preserve"> in the form of a village pond on land near St Katherine’s Church</w:t>
      </w:r>
      <w:r w:rsidR="006719E3" w:rsidRPr="00C87E77">
        <w:rPr>
          <w:bCs/>
        </w:rPr>
        <w:t xml:space="preserve"> and this is now being considered by Mr &amp; Mrs Lee.</w:t>
      </w:r>
    </w:p>
    <w:p w14:paraId="13473DFB" w14:textId="35048B1E" w:rsidR="008A73E7" w:rsidRPr="00A525EE" w:rsidRDefault="008A73E7" w:rsidP="004C4A5E">
      <w:pPr>
        <w:pStyle w:val="ListParagraph"/>
        <w:numPr>
          <w:ilvl w:val="0"/>
          <w:numId w:val="19"/>
        </w:numPr>
        <w:rPr>
          <w:bCs/>
        </w:rPr>
      </w:pPr>
      <w:r w:rsidRPr="00CB26F6">
        <w:rPr>
          <w:b/>
        </w:rPr>
        <w:t>Clerk’s Report</w:t>
      </w:r>
      <w:r>
        <w:rPr>
          <w:b/>
        </w:rPr>
        <w:t xml:space="preserve"> – </w:t>
      </w:r>
      <w:r w:rsidR="00A525EE" w:rsidRPr="00A525EE">
        <w:rPr>
          <w:bCs/>
        </w:rPr>
        <w:t>Following the recent ruling that all council meetings should be face-to-face, there has been much discussion, nationally, about the value of councils being able to use remote meetings</w:t>
      </w:r>
      <w:r w:rsidR="00A525EE">
        <w:rPr>
          <w:bCs/>
        </w:rPr>
        <w:t xml:space="preserve"> at their discretion.  The clerk has completed an online survey supporting this notion.</w:t>
      </w:r>
    </w:p>
    <w:p w14:paraId="55C398C4" w14:textId="63A633A3" w:rsidR="00EF4D79" w:rsidRPr="00F368DE" w:rsidRDefault="006A10B0" w:rsidP="00F368DE">
      <w:pPr>
        <w:pStyle w:val="ListParagraph"/>
        <w:numPr>
          <w:ilvl w:val="0"/>
          <w:numId w:val="19"/>
        </w:numPr>
        <w:rPr>
          <w:b/>
        </w:rPr>
      </w:pPr>
      <w:r w:rsidRPr="00F368DE">
        <w:rPr>
          <w:b/>
        </w:rPr>
        <w:t xml:space="preserve">Date for </w:t>
      </w:r>
      <w:r w:rsidR="0041492A" w:rsidRPr="00F368DE">
        <w:rPr>
          <w:b/>
        </w:rPr>
        <w:t xml:space="preserve">the next </w:t>
      </w:r>
      <w:r w:rsidRPr="00F368DE">
        <w:rPr>
          <w:b/>
        </w:rPr>
        <w:t>Parish Council Meeting</w:t>
      </w:r>
      <w:r w:rsidR="0093033A" w:rsidRPr="00F368DE">
        <w:rPr>
          <w:b/>
        </w:rPr>
        <w:t xml:space="preserve"> </w:t>
      </w:r>
      <w:r w:rsidR="0041492A" w:rsidRPr="00F368DE">
        <w:rPr>
          <w:b/>
        </w:rPr>
        <w:t xml:space="preserve">is </w:t>
      </w:r>
      <w:r w:rsidRPr="00F368DE">
        <w:rPr>
          <w:b/>
        </w:rPr>
        <w:t xml:space="preserve">Wednesday </w:t>
      </w:r>
      <w:r w:rsidR="00A525EE">
        <w:rPr>
          <w:b/>
        </w:rPr>
        <w:t>14 July</w:t>
      </w:r>
      <w:r w:rsidR="002D7A75" w:rsidRPr="00F368DE">
        <w:rPr>
          <w:b/>
        </w:rPr>
        <w:t xml:space="preserve"> 2021</w:t>
      </w:r>
      <w:r w:rsidR="00F368DE">
        <w:rPr>
          <w:b/>
        </w:rPr>
        <w:t xml:space="preserve">, </w:t>
      </w:r>
      <w:r w:rsidR="00A525EE">
        <w:rPr>
          <w:b/>
        </w:rPr>
        <w:t xml:space="preserve">at 7.30pm </w:t>
      </w:r>
      <w:r w:rsidR="00F368DE">
        <w:rPr>
          <w:b/>
        </w:rPr>
        <w:t xml:space="preserve">in the WI Hut.  </w:t>
      </w:r>
    </w:p>
    <w:p w14:paraId="4BC87DDB" w14:textId="15389C83" w:rsidR="00EF4D79" w:rsidRPr="00EF4D79" w:rsidRDefault="00EF4D79" w:rsidP="00EF4D79">
      <w:r w:rsidRPr="00EF4D79">
        <w:t>Th</w:t>
      </w:r>
      <w:r w:rsidR="0041492A">
        <w:t>e</w:t>
      </w:r>
      <w:r w:rsidR="00353994">
        <w:t xml:space="preserve">re being no further business, the </w:t>
      </w:r>
      <w:r w:rsidRPr="00EF4D79">
        <w:t xml:space="preserve">meeting closed at </w:t>
      </w:r>
      <w:r w:rsidR="00A525EE">
        <w:t>21.35hrs</w:t>
      </w:r>
    </w:p>
    <w:p w14:paraId="65910E8D" w14:textId="77777777" w:rsidR="002E2CE6" w:rsidRPr="002E2CE6" w:rsidRDefault="002E2CE6" w:rsidP="002E2CE6"/>
    <w:p w14:paraId="08E828D1" w14:textId="77777777" w:rsidR="00FA0756" w:rsidRPr="00FA0756" w:rsidRDefault="00FA0756" w:rsidP="00FA0756"/>
    <w:p w14:paraId="4D729B7D" w14:textId="77777777" w:rsidR="00091CDE" w:rsidRDefault="00091CDE" w:rsidP="00091CDE">
      <w:pPr>
        <w:ind w:left="360"/>
      </w:pPr>
    </w:p>
    <w:p w14:paraId="40C3E1C7" w14:textId="77777777" w:rsidR="00EF4D79" w:rsidRDefault="00EF4D79" w:rsidP="00091CDE">
      <w:pPr>
        <w:ind w:left="360"/>
      </w:pPr>
      <w:r>
        <w:t>Signed …………………………………………………….</w:t>
      </w:r>
      <w:r>
        <w:tab/>
        <w:t>Date ………………………………………………</w:t>
      </w:r>
    </w:p>
    <w:p w14:paraId="4B39C033" w14:textId="34EFA598" w:rsidR="00882673" w:rsidRDefault="00EF4D79" w:rsidP="00B4389B">
      <w:pPr>
        <w:ind w:left="360"/>
        <w:rPr>
          <w:b/>
          <w:bCs/>
        </w:rPr>
      </w:pPr>
      <w:r>
        <w:t>Chair</w:t>
      </w:r>
    </w:p>
    <w:sectPr w:rsidR="00882673" w:rsidSect="00F65C3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0A2A5" w14:textId="77777777" w:rsidR="00533779" w:rsidRDefault="00533779" w:rsidP="00557859">
      <w:pPr>
        <w:spacing w:after="0" w:line="240" w:lineRule="auto"/>
      </w:pPr>
      <w:r>
        <w:separator/>
      </w:r>
    </w:p>
  </w:endnote>
  <w:endnote w:type="continuationSeparator" w:id="0">
    <w:p w14:paraId="62F1E701" w14:textId="77777777" w:rsidR="00533779" w:rsidRDefault="00533779" w:rsidP="00557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39585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AA47AE" w14:textId="43DC4C9E" w:rsidR="009515BC" w:rsidRDefault="009515BC">
        <w:pPr>
          <w:pStyle w:val="Footer"/>
          <w:jc w:val="right"/>
        </w:pPr>
        <w:r>
          <w:rPr>
            <w:noProof/>
          </w:rPr>
          <w:t>2</w:t>
        </w:r>
      </w:p>
    </w:sdtContent>
  </w:sdt>
  <w:p w14:paraId="4E7C2221" w14:textId="27ECF053" w:rsidR="00557859" w:rsidRDefault="009515BC">
    <w:pPr>
      <w:pStyle w:val="Footer"/>
    </w:pPr>
    <w:r>
      <w:t>LPC/LCW/</w:t>
    </w:r>
    <w:r w:rsidR="00B4389B">
      <w:t>19.05.2</w:t>
    </w:r>
    <w:r w:rsidR="004C4A5E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02080" w14:textId="77777777" w:rsidR="00533779" w:rsidRDefault="00533779" w:rsidP="00557859">
      <w:pPr>
        <w:spacing w:after="0" w:line="240" w:lineRule="auto"/>
      </w:pPr>
      <w:r>
        <w:separator/>
      </w:r>
    </w:p>
  </w:footnote>
  <w:footnote w:type="continuationSeparator" w:id="0">
    <w:p w14:paraId="6CF09FEA" w14:textId="77777777" w:rsidR="00533779" w:rsidRDefault="00533779" w:rsidP="00557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E123A" w14:textId="77777777" w:rsidR="00557859" w:rsidRPr="00297679" w:rsidRDefault="00557859" w:rsidP="00557859">
    <w:pPr>
      <w:pStyle w:val="Header"/>
      <w:jc w:val="center"/>
      <w:rPr>
        <w:sz w:val="16"/>
        <w:szCs w:val="16"/>
      </w:rPr>
    </w:pPr>
    <w:r w:rsidRPr="00297679">
      <w:rPr>
        <w:sz w:val="16"/>
        <w:szCs w:val="16"/>
      </w:rPr>
      <w:t>Minutes of meetings are draft minutes until approved at the next</w:t>
    </w:r>
    <w:r>
      <w:rPr>
        <w:sz w:val="16"/>
        <w:szCs w:val="16"/>
      </w:rPr>
      <w:t xml:space="preserve"> Parish Council Meeting</w:t>
    </w:r>
  </w:p>
  <w:p w14:paraId="2EEE15E3" w14:textId="77777777" w:rsidR="00557859" w:rsidRPr="00183DDD" w:rsidRDefault="00557859" w:rsidP="00557859">
    <w:pPr>
      <w:pStyle w:val="Header"/>
      <w:jc w:val="center"/>
      <w:rPr>
        <w:b/>
        <w:color w:val="385623" w:themeColor="accent6" w:themeShade="80"/>
        <w:sz w:val="36"/>
        <w:szCs w:val="36"/>
      </w:rPr>
    </w:pPr>
    <w:r w:rsidRPr="00183DDD">
      <w:rPr>
        <w:b/>
        <w:color w:val="385623" w:themeColor="accent6" w:themeShade="80"/>
        <w:sz w:val="36"/>
        <w:szCs w:val="36"/>
      </w:rPr>
      <w:t>LOVERSALL PARISH COUNCIL</w:t>
    </w:r>
  </w:p>
  <w:p w14:paraId="349D5D65" w14:textId="77777777" w:rsidR="00557859" w:rsidRDefault="005578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393A"/>
    <w:multiLevelType w:val="hybridMultilevel"/>
    <w:tmpl w:val="2F74C12A"/>
    <w:lvl w:ilvl="0" w:tplc="0809001B">
      <w:start w:val="1"/>
      <w:numFmt w:val="lowerRoman"/>
      <w:lvlText w:val="%1."/>
      <w:lvlJc w:val="righ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1F303C5"/>
    <w:multiLevelType w:val="hybridMultilevel"/>
    <w:tmpl w:val="9076A79C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459689F"/>
    <w:multiLevelType w:val="hybridMultilevel"/>
    <w:tmpl w:val="BC4E882E"/>
    <w:lvl w:ilvl="0" w:tplc="08090011">
      <w:start w:val="1"/>
      <w:numFmt w:val="decimal"/>
      <w:lvlText w:val="%1)"/>
      <w:lvlJc w:val="lef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0E807BE9"/>
    <w:multiLevelType w:val="hybridMultilevel"/>
    <w:tmpl w:val="DD20C05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D077F2"/>
    <w:multiLevelType w:val="hybridMultilevel"/>
    <w:tmpl w:val="B94ACA2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217A27"/>
    <w:multiLevelType w:val="hybridMultilevel"/>
    <w:tmpl w:val="F51600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27CE5"/>
    <w:multiLevelType w:val="hybridMultilevel"/>
    <w:tmpl w:val="50765498"/>
    <w:lvl w:ilvl="0" w:tplc="08090019">
      <w:start w:val="1"/>
      <w:numFmt w:val="lowerLetter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4C97A09"/>
    <w:multiLevelType w:val="hybridMultilevel"/>
    <w:tmpl w:val="312CCE28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085FA4"/>
    <w:multiLevelType w:val="hybridMultilevel"/>
    <w:tmpl w:val="D4EAB6C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BA3D5F"/>
    <w:multiLevelType w:val="hybridMultilevel"/>
    <w:tmpl w:val="6DB64E4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9F5727"/>
    <w:multiLevelType w:val="hybridMultilevel"/>
    <w:tmpl w:val="8544F9D2"/>
    <w:lvl w:ilvl="0" w:tplc="08090011">
      <w:start w:val="1"/>
      <w:numFmt w:val="decimal"/>
      <w:lvlText w:val="%1)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A993274"/>
    <w:multiLevelType w:val="hybridMultilevel"/>
    <w:tmpl w:val="78E8B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8514C"/>
    <w:multiLevelType w:val="hybridMultilevel"/>
    <w:tmpl w:val="2F9868F4"/>
    <w:lvl w:ilvl="0" w:tplc="08090019">
      <w:start w:val="1"/>
      <w:numFmt w:val="lowerLetter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20B72C1"/>
    <w:multiLevelType w:val="hybridMultilevel"/>
    <w:tmpl w:val="6AC0C0F4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E280EB3"/>
    <w:multiLevelType w:val="hybridMultilevel"/>
    <w:tmpl w:val="432C724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F4300E"/>
    <w:multiLevelType w:val="hybridMultilevel"/>
    <w:tmpl w:val="7C786D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14B7C"/>
    <w:multiLevelType w:val="hybridMultilevel"/>
    <w:tmpl w:val="22149A9E"/>
    <w:lvl w:ilvl="0" w:tplc="08090019">
      <w:start w:val="1"/>
      <w:numFmt w:val="lowerLetter"/>
      <w:lvlText w:val="%1."/>
      <w:lvlJc w:val="left"/>
      <w:pPr>
        <w:ind w:left="1222" w:hanging="360"/>
      </w:p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5DAE2B1B"/>
    <w:multiLevelType w:val="hybridMultilevel"/>
    <w:tmpl w:val="1BFAD038"/>
    <w:lvl w:ilvl="0" w:tplc="021C3A3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B1B8F"/>
    <w:multiLevelType w:val="hybridMultilevel"/>
    <w:tmpl w:val="E2545E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64FA7"/>
    <w:multiLevelType w:val="hybridMultilevel"/>
    <w:tmpl w:val="2026C48A"/>
    <w:lvl w:ilvl="0" w:tplc="0809001B">
      <w:start w:val="1"/>
      <w:numFmt w:val="lowerRoman"/>
      <w:lvlText w:val="%1."/>
      <w:lvlJc w:val="right"/>
      <w:pPr>
        <w:ind w:left="2662" w:hanging="360"/>
      </w:pPr>
    </w:lvl>
    <w:lvl w:ilvl="1" w:tplc="08090019" w:tentative="1">
      <w:start w:val="1"/>
      <w:numFmt w:val="lowerLetter"/>
      <w:lvlText w:val="%2."/>
      <w:lvlJc w:val="left"/>
      <w:pPr>
        <w:ind w:left="3382" w:hanging="360"/>
      </w:pPr>
    </w:lvl>
    <w:lvl w:ilvl="2" w:tplc="0809001B" w:tentative="1">
      <w:start w:val="1"/>
      <w:numFmt w:val="lowerRoman"/>
      <w:lvlText w:val="%3."/>
      <w:lvlJc w:val="right"/>
      <w:pPr>
        <w:ind w:left="4102" w:hanging="180"/>
      </w:pPr>
    </w:lvl>
    <w:lvl w:ilvl="3" w:tplc="0809000F" w:tentative="1">
      <w:start w:val="1"/>
      <w:numFmt w:val="decimal"/>
      <w:lvlText w:val="%4."/>
      <w:lvlJc w:val="left"/>
      <w:pPr>
        <w:ind w:left="4822" w:hanging="360"/>
      </w:pPr>
    </w:lvl>
    <w:lvl w:ilvl="4" w:tplc="08090019" w:tentative="1">
      <w:start w:val="1"/>
      <w:numFmt w:val="lowerLetter"/>
      <w:lvlText w:val="%5."/>
      <w:lvlJc w:val="left"/>
      <w:pPr>
        <w:ind w:left="5542" w:hanging="360"/>
      </w:pPr>
    </w:lvl>
    <w:lvl w:ilvl="5" w:tplc="0809001B" w:tentative="1">
      <w:start w:val="1"/>
      <w:numFmt w:val="lowerRoman"/>
      <w:lvlText w:val="%6."/>
      <w:lvlJc w:val="right"/>
      <w:pPr>
        <w:ind w:left="6262" w:hanging="180"/>
      </w:pPr>
    </w:lvl>
    <w:lvl w:ilvl="6" w:tplc="0809000F" w:tentative="1">
      <w:start w:val="1"/>
      <w:numFmt w:val="decimal"/>
      <w:lvlText w:val="%7."/>
      <w:lvlJc w:val="left"/>
      <w:pPr>
        <w:ind w:left="6982" w:hanging="360"/>
      </w:pPr>
    </w:lvl>
    <w:lvl w:ilvl="7" w:tplc="08090019" w:tentative="1">
      <w:start w:val="1"/>
      <w:numFmt w:val="lowerLetter"/>
      <w:lvlText w:val="%8."/>
      <w:lvlJc w:val="left"/>
      <w:pPr>
        <w:ind w:left="7702" w:hanging="360"/>
      </w:pPr>
    </w:lvl>
    <w:lvl w:ilvl="8" w:tplc="0809001B" w:tentative="1">
      <w:start w:val="1"/>
      <w:numFmt w:val="lowerRoman"/>
      <w:lvlText w:val="%9."/>
      <w:lvlJc w:val="right"/>
      <w:pPr>
        <w:ind w:left="8422" w:hanging="180"/>
      </w:pPr>
    </w:lvl>
  </w:abstractNum>
  <w:abstractNum w:abstractNumId="20" w15:restartNumberingAfterBreak="0">
    <w:nsid w:val="661E4A60"/>
    <w:multiLevelType w:val="hybridMultilevel"/>
    <w:tmpl w:val="0822564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C1F3D15"/>
    <w:multiLevelType w:val="hybridMultilevel"/>
    <w:tmpl w:val="3FFC1B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9404A"/>
    <w:multiLevelType w:val="hybridMultilevel"/>
    <w:tmpl w:val="274E3AB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9">
      <w:start w:val="1"/>
      <w:numFmt w:val="lowerLetter"/>
      <w:lvlText w:val="%3."/>
      <w:lvlJc w:val="left"/>
      <w:pPr>
        <w:ind w:left="1942" w:hanging="180"/>
      </w:pPr>
    </w:lvl>
    <w:lvl w:ilvl="3" w:tplc="C0C4D426">
      <w:start w:val="1"/>
      <w:numFmt w:val="decimal"/>
      <w:lvlText w:val="%4)"/>
      <w:lvlJc w:val="left"/>
      <w:pPr>
        <w:ind w:left="2662" w:hanging="360"/>
      </w:pPr>
      <w:rPr>
        <w:i w:val="0"/>
        <w:iCs w:val="0"/>
      </w:r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FD7497C"/>
    <w:multiLevelType w:val="hybridMultilevel"/>
    <w:tmpl w:val="D1506E3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3822B4"/>
    <w:multiLevelType w:val="hybridMultilevel"/>
    <w:tmpl w:val="06D8FFB2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72712B73"/>
    <w:multiLevelType w:val="hybridMultilevel"/>
    <w:tmpl w:val="434AB83E"/>
    <w:lvl w:ilvl="0" w:tplc="39C80772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D1AC8"/>
    <w:multiLevelType w:val="hybridMultilevel"/>
    <w:tmpl w:val="4B2433F2"/>
    <w:lvl w:ilvl="0" w:tplc="0809000F">
      <w:start w:val="1"/>
      <w:numFmt w:val="decimal"/>
      <w:lvlText w:val="%1."/>
      <w:lvlJc w:val="left"/>
      <w:pPr>
        <w:ind w:left="1222" w:hanging="360"/>
      </w:p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7" w15:restartNumberingAfterBreak="0">
    <w:nsid w:val="79B15EEC"/>
    <w:multiLevelType w:val="hybridMultilevel"/>
    <w:tmpl w:val="86FCEE44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C0C4D426">
      <w:start w:val="1"/>
      <w:numFmt w:val="decimal"/>
      <w:lvlText w:val="%4)"/>
      <w:lvlJc w:val="left"/>
      <w:pPr>
        <w:ind w:left="2662" w:hanging="360"/>
      </w:pPr>
      <w:rPr>
        <w:i w:val="0"/>
        <w:iCs w:val="0"/>
      </w:r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D7F4F35"/>
    <w:multiLevelType w:val="hybridMultilevel"/>
    <w:tmpl w:val="C7824E88"/>
    <w:lvl w:ilvl="0" w:tplc="0809001B">
      <w:start w:val="1"/>
      <w:numFmt w:val="lowerRoman"/>
      <w:lvlText w:val="%1."/>
      <w:lvlJc w:val="righ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7DFE537E"/>
    <w:multiLevelType w:val="hybridMultilevel"/>
    <w:tmpl w:val="C3682034"/>
    <w:lvl w:ilvl="0" w:tplc="0809001B">
      <w:start w:val="1"/>
      <w:numFmt w:val="low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7ED17C85"/>
    <w:multiLevelType w:val="hybridMultilevel"/>
    <w:tmpl w:val="292CFFA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5"/>
  </w:num>
  <w:num w:numId="5">
    <w:abstractNumId w:val="14"/>
  </w:num>
  <w:num w:numId="6">
    <w:abstractNumId w:val="17"/>
  </w:num>
  <w:num w:numId="7">
    <w:abstractNumId w:val="9"/>
  </w:num>
  <w:num w:numId="8">
    <w:abstractNumId w:val="25"/>
  </w:num>
  <w:num w:numId="9">
    <w:abstractNumId w:val="21"/>
  </w:num>
  <w:num w:numId="10">
    <w:abstractNumId w:val="28"/>
  </w:num>
  <w:num w:numId="11">
    <w:abstractNumId w:val="29"/>
  </w:num>
  <w:num w:numId="12">
    <w:abstractNumId w:val="6"/>
  </w:num>
  <w:num w:numId="13">
    <w:abstractNumId w:val="0"/>
  </w:num>
  <w:num w:numId="14">
    <w:abstractNumId w:val="8"/>
  </w:num>
  <w:num w:numId="15">
    <w:abstractNumId w:val="23"/>
  </w:num>
  <w:num w:numId="16">
    <w:abstractNumId w:val="3"/>
  </w:num>
  <w:num w:numId="17">
    <w:abstractNumId w:val="4"/>
  </w:num>
  <w:num w:numId="18">
    <w:abstractNumId w:val="20"/>
  </w:num>
  <w:num w:numId="19">
    <w:abstractNumId w:val="22"/>
  </w:num>
  <w:num w:numId="20">
    <w:abstractNumId w:val="15"/>
  </w:num>
  <w:num w:numId="21">
    <w:abstractNumId w:val="1"/>
  </w:num>
  <w:num w:numId="22">
    <w:abstractNumId w:val="2"/>
  </w:num>
  <w:num w:numId="23">
    <w:abstractNumId w:val="10"/>
  </w:num>
  <w:num w:numId="24">
    <w:abstractNumId w:val="19"/>
  </w:num>
  <w:num w:numId="25">
    <w:abstractNumId w:val="16"/>
  </w:num>
  <w:num w:numId="26">
    <w:abstractNumId w:val="18"/>
  </w:num>
  <w:num w:numId="27">
    <w:abstractNumId w:val="12"/>
  </w:num>
  <w:num w:numId="28">
    <w:abstractNumId w:val="27"/>
  </w:num>
  <w:num w:numId="29">
    <w:abstractNumId w:val="24"/>
  </w:num>
  <w:num w:numId="30">
    <w:abstractNumId w:val="26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859"/>
    <w:rsid w:val="00000334"/>
    <w:rsid w:val="00004137"/>
    <w:rsid w:val="00007B62"/>
    <w:rsid w:val="00091CDE"/>
    <w:rsid w:val="000D2167"/>
    <w:rsid w:val="001176A1"/>
    <w:rsid w:val="00183DDD"/>
    <w:rsid w:val="00186AB8"/>
    <w:rsid w:val="001A0AF6"/>
    <w:rsid w:val="001B0609"/>
    <w:rsid w:val="001B0CBA"/>
    <w:rsid w:val="001C50C6"/>
    <w:rsid w:val="001C553A"/>
    <w:rsid w:val="001E677D"/>
    <w:rsid w:val="001E7235"/>
    <w:rsid w:val="002046D9"/>
    <w:rsid w:val="00215EC4"/>
    <w:rsid w:val="00226A51"/>
    <w:rsid w:val="00227BB8"/>
    <w:rsid w:val="00235137"/>
    <w:rsid w:val="00264E4B"/>
    <w:rsid w:val="0028501C"/>
    <w:rsid w:val="002917ED"/>
    <w:rsid w:val="002D7A75"/>
    <w:rsid w:val="002E2CE6"/>
    <w:rsid w:val="002E34AF"/>
    <w:rsid w:val="002F3FF9"/>
    <w:rsid w:val="003003A6"/>
    <w:rsid w:val="003057AD"/>
    <w:rsid w:val="00344A86"/>
    <w:rsid w:val="003518F0"/>
    <w:rsid w:val="00353994"/>
    <w:rsid w:val="003C3D65"/>
    <w:rsid w:val="003E2CF3"/>
    <w:rsid w:val="00412758"/>
    <w:rsid w:val="0041492A"/>
    <w:rsid w:val="00433166"/>
    <w:rsid w:val="00450A4A"/>
    <w:rsid w:val="004625EB"/>
    <w:rsid w:val="00482D0E"/>
    <w:rsid w:val="00486B9A"/>
    <w:rsid w:val="00490057"/>
    <w:rsid w:val="004935CB"/>
    <w:rsid w:val="004C4A5E"/>
    <w:rsid w:val="00523E7A"/>
    <w:rsid w:val="005335D2"/>
    <w:rsid w:val="00533779"/>
    <w:rsid w:val="00557859"/>
    <w:rsid w:val="005821B4"/>
    <w:rsid w:val="005B2000"/>
    <w:rsid w:val="005B5417"/>
    <w:rsid w:val="006358A3"/>
    <w:rsid w:val="006433D3"/>
    <w:rsid w:val="00643C3E"/>
    <w:rsid w:val="00647F66"/>
    <w:rsid w:val="00663D4B"/>
    <w:rsid w:val="006719E3"/>
    <w:rsid w:val="006A10B0"/>
    <w:rsid w:val="006B40E7"/>
    <w:rsid w:val="006C315B"/>
    <w:rsid w:val="006D6062"/>
    <w:rsid w:val="006F5DBF"/>
    <w:rsid w:val="007232B2"/>
    <w:rsid w:val="00735BF5"/>
    <w:rsid w:val="0073729E"/>
    <w:rsid w:val="0075433D"/>
    <w:rsid w:val="007C00DC"/>
    <w:rsid w:val="007D1125"/>
    <w:rsid w:val="007D1867"/>
    <w:rsid w:val="007E1208"/>
    <w:rsid w:val="007E6E47"/>
    <w:rsid w:val="007F47D0"/>
    <w:rsid w:val="00801D36"/>
    <w:rsid w:val="00815035"/>
    <w:rsid w:val="00822925"/>
    <w:rsid w:val="0082708C"/>
    <w:rsid w:val="00856000"/>
    <w:rsid w:val="00861F15"/>
    <w:rsid w:val="00882673"/>
    <w:rsid w:val="00893BB9"/>
    <w:rsid w:val="008A5016"/>
    <w:rsid w:val="008A73E7"/>
    <w:rsid w:val="00914377"/>
    <w:rsid w:val="0093033A"/>
    <w:rsid w:val="009515BC"/>
    <w:rsid w:val="00977CE8"/>
    <w:rsid w:val="00985C6B"/>
    <w:rsid w:val="009C7E26"/>
    <w:rsid w:val="00A168E2"/>
    <w:rsid w:val="00A357DA"/>
    <w:rsid w:val="00A525EE"/>
    <w:rsid w:val="00A54A7F"/>
    <w:rsid w:val="00A562A0"/>
    <w:rsid w:val="00A904F8"/>
    <w:rsid w:val="00AA0984"/>
    <w:rsid w:val="00AA395B"/>
    <w:rsid w:val="00AA5C4F"/>
    <w:rsid w:val="00AB4C8E"/>
    <w:rsid w:val="00AE095C"/>
    <w:rsid w:val="00AF70E8"/>
    <w:rsid w:val="00B1634F"/>
    <w:rsid w:val="00B41CB0"/>
    <w:rsid w:val="00B4389B"/>
    <w:rsid w:val="00B6539B"/>
    <w:rsid w:val="00B849DE"/>
    <w:rsid w:val="00BB1614"/>
    <w:rsid w:val="00BB6118"/>
    <w:rsid w:val="00BC1016"/>
    <w:rsid w:val="00BC13E0"/>
    <w:rsid w:val="00C375A8"/>
    <w:rsid w:val="00C57C08"/>
    <w:rsid w:val="00C65E0E"/>
    <w:rsid w:val="00C745AF"/>
    <w:rsid w:val="00C87E77"/>
    <w:rsid w:val="00CB26F6"/>
    <w:rsid w:val="00D37A2F"/>
    <w:rsid w:val="00DA00FA"/>
    <w:rsid w:val="00DA413C"/>
    <w:rsid w:val="00DE56C9"/>
    <w:rsid w:val="00E038A9"/>
    <w:rsid w:val="00E47075"/>
    <w:rsid w:val="00E811C3"/>
    <w:rsid w:val="00EB26E7"/>
    <w:rsid w:val="00EB2F08"/>
    <w:rsid w:val="00EB50EB"/>
    <w:rsid w:val="00EC2068"/>
    <w:rsid w:val="00EF4D79"/>
    <w:rsid w:val="00EF791E"/>
    <w:rsid w:val="00F2154F"/>
    <w:rsid w:val="00F3548C"/>
    <w:rsid w:val="00F368DE"/>
    <w:rsid w:val="00F56CC8"/>
    <w:rsid w:val="00F65C34"/>
    <w:rsid w:val="00F758DE"/>
    <w:rsid w:val="00F857D8"/>
    <w:rsid w:val="00FA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91E336"/>
  <w15:docId w15:val="{C5E9BB4A-1833-487A-8C4C-F6E6BA8CF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859"/>
  </w:style>
  <w:style w:type="paragraph" w:styleId="Footer">
    <w:name w:val="footer"/>
    <w:basedOn w:val="Normal"/>
    <w:link w:val="FooterChar"/>
    <w:uiPriority w:val="99"/>
    <w:unhideWhenUsed/>
    <w:rsid w:val="00557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859"/>
  </w:style>
  <w:style w:type="paragraph" w:styleId="ListParagraph">
    <w:name w:val="List Paragraph"/>
    <w:basedOn w:val="Normal"/>
    <w:uiPriority w:val="34"/>
    <w:qFormat/>
    <w:rsid w:val="00523E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64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64E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062"/>
    <w:rPr>
      <w:rFonts w:ascii="Segoe UI" w:hAnsi="Segoe UI" w:cs="Segoe UI"/>
      <w:sz w:val="18"/>
      <w:szCs w:val="18"/>
    </w:rPr>
  </w:style>
  <w:style w:type="table" w:styleId="PlainTable3">
    <w:name w:val="Plain Table 3"/>
    <w:basedOn w:val="TableNormal"/>
    <w:uiPriority w:val="43"/>
    <w:rsid w:val="004C4A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4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3390D-774B-4220-86EA-F55A8FE65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Loversall Council</dc:creator>
  <cp:keywords/>
  <dc:description/>
  <cp:lastModifiedBy>Keith Wilson</cp:lastModifiedBy>
  <cp:revision>2</cp:revision>
  <cp:lastPrinted>2021-01-28T19:17:00Z</cp:lastPrinted>
  <dcterms:created xsi:type="dcterms:W3CDTF">2021-06-09T10:14:00Z</dcterms:created>
  <dcterms:modified xsi:type="dcterms:W3CDTF">2021-06-09T10:14:00Z</dcterms:modified>
</cp:coreProperties>
</file>