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87DC" w14:textId="07CFCA8F" w:rsidR="00AE095C" w:rsidRDefault="004625EB" w:rsidP="00523E7A">
      <w:pPr>
        <w:jc w:val="center"/>
        <w:rPr>
          <w:b/>
        </w:rPr>
      </w:pPr>
      <w:r>
        <w:rPr>
          <w:b/>
        </w:rPr>
        <w:t>Minutes of Ordinary Meeting</w:t>
      </w:r>
    </w:p>
    <w:p w14:paraId="4935464A" w14:textId="130118A8" w:rsidR="00AE095C" w:rsidRDefault="00AE095C" w:rsidP="00523E7A">
      <w:pPr>
        <w:jc w:val="center"/>
        <w:rPr>
          <w:b/>
        </w:rPr>
      </w:pPr>
      <w:r>
        <w:rPr>
          <w:b/>
        </w:rPr>
        <w:t>Held remotely via Zoom</w:t>
      </w:r>
    </w:p>
    <w:p w14:paraId="604B63A0" w14:textId="1215B7D1" w:rsidR="00557859" w:rsidRDefault="00523E7A" w:rsidP="00523E7A">
      <w:pPr>
        <w:jc w:val="center"/>
        <w:rPr>
          <w:b/>
        </w:rPr>
      </w:pPr>
      <w:r w:rsidRPr="00523E7A">
        <w:rPr>
          <w:b/>
        </w:rPr>
        <w:t xml:space="preserve">Wednesday </w:t>
      </w:r>
      <w:r w:rsidR="004625EB">
        <w:rPr>
          <w:b/>
        </w:rPr>
        <w:t>15 July</w:t>
      </w:r>
      <w:r w:rsidRPr="00523E7A">
        <w:rPr>
          <w:b/>
        </w:rPr>
        <w:t xml:space="preserve"> 7</w:t>
      </w:r>
      <w:r w:rsidR="001A0AF6">
        <w:rPr>
          <w:b/>
        </w:rPr>
        <w:t>.30</w:t>
      </w:r>
      <w:r w:rsidRPr="00523E7A">
        <w:rPr>
          <w:b/>
        </w:rPr>
        <w:t>pm</w:t>
      </w:r>
    </w:p>
    <w:p w14:paraId="4739E7F6" w14:textId="77777777" w:rsidR="00523E7A" w:rsidRDefault="00523E7A" w:rsidP="00523E7A">
      <w:pPr>
        <w:rPr>
          <w:b/>
        </w:rPr>
      </w:pPr>
    </w:p>
    <w:p w14:paraId="3182B9B3" w14:textId="0F5C78C6" w:rsidR="00AE095C" w:rsidRDefault="00523E7A" w:rsidP="00523E7A">
      <w:r>
        <w:rPr>
          <w:b/>
        </w:rPr>
        <w:t>In Attendance:</w:t>
      </w:r>
      <w:r>
        <w:rPr>
          <w:b/>
        </w:rPr>
        <w:tab/>
      </w:r>
      <w:r>
        <w:t xml:space="preserve">Councillors: </w:t>
      </w:r>
      <w:r w:rsidR="00AE095C">
        <w:tab/>
      </w:r>
      <w:r>
        <w:t xml:space="preserve">Nicola Harris, Spencer Morris, </w:t>
      </w:r>
      <w:r w:rsidR="001A0AF6">
        <w:t xml:space="preserve">Nigel Tomlinson, </w:t>
      </w:r>
      <w:r>
        <w:t>Keith Wilson</w:t>
      </w:r>
      <w:r w:rsidR="00AE095C">
        <w:t xml:space="preserve">, </w:t>
      </w:r>
    </w:p>
    <w:p w14:paraId="1384A55B" w14:textId="6991F575" w:rsidR="00523E7A" w:rsidRDefault="00AE095C" w:rsidP="00523E7A">
      <w:r>
        <w:tab/>
      </w:r>
      <w:r>
        <w:tab/>
      </w:r>
      <w:r>
        <w:tab/>
      </w:r>
      <w:r>
        <w:tab/>
        <w:t>Colin Wright</w:t>
      </w:r>
    </w:p>
    <w:p w14:paraId="3AD168E5" w14:textId="4E9FB36E" w:rsidR="00523E7A" w:rsidRDefault="00523E7A" w:rsidP="00523E7A">
      <w:r>
        <w:rPr>
          <w:b/>
        </w:rPr>
        <w:t>Clerk to the Council:</w:t>
      </w:r>
      <w:r>
        <w:rPr>
          <w:b/>
        </w:rPr>
        <w:tab/>
      </w:r>
      <w:r w:rsidR="00DA413C">
        <w:rPr>
          <w:b/>
        </w:rPr>
        <w:tab/>
      </w:r>
      <w:r>
        <w:t>Lindsay Wilson</w:t>
      </w:r>
    </w:p>
    <w:p w14:paraId="0EB1F728" w14:textId="5FB35C33" w:rsidR="00523E7A" w:rsidRDefault="00523E7A" w:rsidP="00523E7A">
      <w:r>
        <w:rPr>
          <w:b/>
        </w:rPr>
        <w:t>Apologies received:</w:t>
      </w:r>
      <w:r>
        <w:rPr>
          <w:b/>
        </w:rPr>
        <w:tab/>
      </w:r>
      <w:r w:rsidR="00DA413C">
        <w:rPr>
          <w:b/>
        </w:rPr>
        <w:tab/>
      </w:r>
      <w:r w:rsidR="001A0AF6">
        <w:t>None</w:t>
      </w:r>
    </w:p>
    <w:p w14:paraId="5C636477" w14:textId="77777777" w:rsidR="00523E7A" w:rsidRDefault="00523E7A" w:rsidP="00523E7A">
      <w:pPr>
        <w:rPr>
          <w:b/>
        </w:rPr>
      </w:pPr>
    </w:p>
    <w:p w14:paraId="0A8275EA" w14:textId="3A1890A6" w:rsidR="00A562A0" w:rsidRPr="004625EB" w:rsidRDefault="004625EB" w:rsidP="004625EB">
      <w:pPr>
        <w:pStyle w:val="ListParagraph"/>
        <w:numPr>
          <w:ilvl w:val="0"/>
          <w:numId w:val="19"/>
        </w:numPr>
        <w:rPr>
          <w:b/>
          <w:bCs/>
        </w:rPr>
      </w:pPr>
      <w:bookmarkStart w:id="0" w:name="_Hlk515450770"/>
      <w:r w:rsidRPr="004625EB">
        <w:rPr>
          <w:b/>
          <w:bCs/>
        </w:rPr>
        <w:t xml:space="preserve">Declaration of Interest in items on the Agenda </w:t>
      </w:r>
      <w:r w:rsidRPr="001E677D">
        <w:t>- None</w:t>
      </w:r>
    </w:p>
    <w:bookmarkEnd w:id="0"/>
    <w:p w14:paraId="09647294" w14:textId="247A2DC2" w:rsidR="00985C6B" w:rsidRPr="003003A6" w:rsidRDefault="00985C6B" w:rsidP="004625EB">
      <w:pPr>
        <w:pStyle w:val="ListParagraph"/>
        <w:numPr>
          <w:ilvl w:val="0"/>
          <w:numId w:val="19"/>
        </w:numPr>
        <w:rPr>
          <w:bCs/>
        </w:rPr>
      </w:pPr>
      <w:r w:rsidRPr="003003A6">
        <w:rPr>
          <w:b/>
        </w:rPr>
        <w:t xml:space="preserve">Minutes of Meeting held on </w:t>
      </w:r>
      <w:r w:rsidR="004625EB" w:rsidRPr="003003A6">
        <w:rPr>
          <w:b/>
        </w:rPr>
        <w:t>27 May 2020</w:t>
      </w:r>
      <w:r w:rsidRPr="003003A6">
        <w:rPr>
          <w:b/>
        </w:rPr>
        <w:t xml:space="preserve"> </w:t>
      </w:r>
      <w:r w:rsidRPr="001E677D">
        <w:rPr>
          <w:bCs/>
        </w:rPr>
        <w:t xml:space="preserve">(previously circulated on </w:t>
      </w:r>
      <w:r w:rsidR="00AE095C" w:rsidRPr="001E677D">
        <w:rPr>
          <w:bCs/>
        </w:rPr>
        <w:t>0</w:t>
      </w:r>
      <w:r w:rsidR="004625EB" w:rsidRPr="001E677D">
        <w:rPr>
          <w:bCs/>
        </w:rPr>
        <w:t>2</w:t>
      </w:r>
      <w:r w:rsidR="001A0AF6" w:rsidRPr="001E677D">
        <w:rPr>
          <w:bCs/>
        </w:rPr>
        <w:t>.06.</w:t>
      </w:r>
      <w:r w:rsidR="004625EB" w:rsidRPr="001E677D">
        <w:rPr>
          <w:bCs/>
        </w:rPr>
        <w:t>20</w:t>
      </w:r>
      <w:r w:rsidRPr="001E677D">
        <w:rPr>
          <w:bCs/>
        </w:rPr>
        <w:t>)</w:t>
      </w:r>
      <w:r w:rsidR="001A0AF6" w:rsidRPr="001E677D">
        <w:rPr>
          <w:bCs/>
        </w:rPr>
        <w:t>,</w:t>
      </w:r>
      <w:r w:rsidR="001A0AF6" w:rsidRPr="003003A6">
        <w:rPr>
          <w:b/>
        </w:rPr>
        <w:t xml:space="preserve"> </w:t>
      </w:r>
      <w:r w:rsidRPr="003003A6">
        <w:rPr>
          <w:bCs/>
        </w:rPr>
        <w:t>accepted as a true record of that meeting.</w:t>
      </w:r>
    </w:p>
    <w:p w14:paraId="6D8C5A86" w14:textId="2F95E4E0" w:rsidR="00985C6B" w:rsidRPr="0041492A" w:rsidRDefault="00985C6B" w:rsidP="00985C6B">
      <w:pPr>
        <w:rPr>
          <w:bCs/>
        </w:rPr>
      </w:pPr>
      <w:bookmarkStart w:id="1" w:name="_Hlk515452496"/>
      <w:r w:rsidRPr="0041492A">
        <w:rPr>
          <w:bCs/>
        </w:rPr>
        <w:t>Proposed:</w:t>
      </w:r>
      <w:r w:rsidRPr="0041492A">
        <w:rPr>
          <w:bCs/>
        </w:rPr>
        <w:tab/>
        <w:t xml:space="preserve">Cllr </w:t>
      </w:r>
      <w:r w:rsidR="003003A6" w:rsidRPr="0041492A">
        <w:rPr>
          <w:bCs/>
        </w:rPr>
        <w:t>Morris</w:t>
      </w:r>
      <w:r w:rsidRPr="0041492A">
        <w:rPr>
          <w:bCs/>
        </w:rPr>
        <w:tab/>
      </w:r>
      <w:r w:rsidRPr="0041492A">
        <w:rPr>
          <w:bCs/>
        </w:rPr>
        <w:tab/>
      </w:r>
      <w:r w:rsidRPr="0041492A">
        <w:rPr>
          <w:bCs/>
        </w:rPr>
        <w:tab/>
        <w:t>Seconded:</w:t>
      </w:r>
      <w:r w:rsidRPr="0041492A">
        <w:rPr>
          <w:bCs/>
        </w:rPr>
        <w:tab/>
        <w:t xml:space="preserve">Cllr </w:t>
      </w:r>
      <w:r w:rsidR="003003A6" w:rsidRPr="0041492A">
        <w:rPr>
          <w:bCs/>
        </w:rPr>
        <w:t>Tomlinson</w:t>
      </w:r>
    </w:p>
    <w:bookmarkEnd w:id="1"/>
    <w:p w14:paraId="3F9B8DE5" w14:textId="2B071D29" w:rsidR="00985C6B" w:rsidRDefault="003003A6" w:rsidP="003003A6">
      <w:pPr>
        <w:pStyle w:val="ListParagraph"/>
        <w:numPr>
          <w:ilvl w:val="0"/>
          <w:numId w:val="19"/>
        </w:numPr>
        <w:rPr>
          <w:b/>
          <w:bCs/>
        </w:rPr>
      </w:pPr>
      <w:r w:rsidRPr="003003A6">
        <w:rPr>
          <w:b/>
          <w:bCs/>
        </w:rPr>
        <w:t>Matters arising</w:t>
      </w:r>
      <w:r>
        <w:rPr>
          <w:b/>
          <w:bCs/>
        </w:rPr>
        <w:t>:</w:t>
      </w:r>
    </w:p>
    <w:p w14:paraId="4AF6888F" w14:textId="32AE9426" w:rsidR="003003A6" w:rsidRPr="007D1867" w:rsidRDefault="003003A6" w:rsidP="003003A6">
      <w:pPr>
        <w:pStyle w:val="ListParagraph"/>
        <w:numPr>
          <w:ilvl w:val="1"/>
          <w:numId w:val="19"/>
        </w:numPr>
        <w:rPr>
          <w:b/>
          <w:bCs/>
        </w:rPr>
      </w:pPr>
      <w:r>
        <w:rPr>
          <w:b/>
          <w:bCs/>
        </w:rPr>
        <w:t xml:space="preserve">Banking with Unity Trust – </w:t>
      </w:r>
      <w:r w:rsidRPr="003003A6">
        <w:t>A new bank account has been set up, all councillors and the Clerk have been registered as authorised users of the account</w:t>
      </w:r>
      <w:r>
        <w:t>.  The 7</w:t>
      </w:r>
      <w:r>
        <w:rPr>
          <w:b/>
          <w:bCs/>
        </w:rPr>
        <w:t xml:space="preserve"> </w:t>
      </w:r>
      <w:r>
        <w:t>Day switch has commenced and should be completed on 23 July 2020.  Councillors were informed that they should follow the instructions given on communication received from Unity Trust</w:t>
      </w:r>
      <w:r w:rsidR="007D1867">
        <w:t xml:space="preserve"> to register and log on to the account.  Helpful tutorials on using the banking system can be found on the Unity Trust website in the Help/FAQs section.</w:t>
      </w:r>
    </w:p>
    <w:p w14:paraId="6E763BA3" w14:textId="3EB01034" w:rsidR="007D1867" w:rsidRPr="003003A6" w:rsidRDefault="007D1867" w:rsidP="003003A6">
      <w:pPr>
        <w:pStyle w:val="ListParagraph"/>
        <w:numPr>
          <w:ilvl w:val="1"/>
          <w:numId w:val="19"/>
        </w:numPr>
        <w:rPr>
          <w:b/>
          <w:bCs/>
        </w:rPr>
      </w:pPr>
      <w:r>
        <w:rPr>
          <w:b/>
          <w:bCs/>
        </w:rPr>
        <w:t xml:space="preserve">Signposting to the </w:t>
      </w:r>
      <w:proofErr w:type="spellStart"/>
      <w:r>
        <w:rPr>
          <w:b/>
          <w:bCs/>
        </w:rPr>
        <w:t>IPort</w:t>
      </w:r>
      <w:proofErr w:type="spellEnd"/>
      <w:r>
        <w:rPr>
          <w:b/>
          <w:bCs/>
        </w:rPr>
        <w:t xml:space="preserve"> – </w:t>
      </w:r>
      <w:r w:rsidRPr="007D1867">
        <w:t xml:space="preserve">The </w:t>
      </w:r>
      <w:r>
        <w:t>contact in the Highways Dept of DMBC reports that the signage works have now been issued, hopefully the signs will be installed soon</w:t>
      </w:r>
    </w:p>
    <w:p w14:paraId="3008CD19" w14:textId="3F9D95DA" w:rsidR="00FA0756" w:rsidRDefault="00FA0756" w:rsidP="004625EB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Financ</w:t>
      </w:r>
      <w:r w:rsidR="00B849DE">
        <w:rPr>
          <w:b/>
        </w:rPr>
        <w:t>ial Report:</w:t>
      </w:r>
    </w:p>
    <w:p w14:paraId="1B8AA909" w14:textId="3A1181D8" w:rsidR="00B849DE" w:rsidRPr="001E677D" w:rsidRDefault="00B849DE" w:rsidP="00B849DE">
      <w:pPr>
        <w:pStyle w:val="ListParagraph"/>
        <w:numPr>
          <w:ilvl w:val="1"/>
          <w:numId w:val="19"/>
        </w:numPr>
        <w:rPr>
          <w:bCs/>
        </w:rPr>
      </w:pPr>
      <w:r w:rsidRPr="001E677D">
        <w:rPr>
          <w:bCs/>
        </w:rPr>
        <w:t>Two cheques have now been fulfilled by the bank</w:t>
      </w:r>
    </w:p>
    <w:p w14:paraId="4CAF06D9" w14:textId="7FD0DC5C" w:rsidR="00B849DE" w:rsidRPr="001E677D" w:rsidRDefault="00B849DE" w:rsidP="00B849DE">
      <w:pPr>
        <w:pStyle w:val="ListParagraph"/>
        <w:numPr>
          <w:ilvl w:val="2"/>
          <w:numId w:val="19"/>
        </w:numPr>
        <w:rPr>
          <w:bCs/>
        </w:rPr>
      </w:pPr>
      <w:r w:rsidRPr="001E677D">
        <w:rPr>
          <w:bCs/>
        </w:rPr>
        <w:t>346</w:t>
      </w:r>
      <w:r w:rsidRPr="001E677D">
        <w:rPr>
          <w:bCs/>
        </w:rPr>
        <w:tab/>
        <w:t>Zurich insurance 2020/2021</w:t>
      </w:r>
      <w:r w:rsidRPr="001E677D">
        <w:rPr>
          <w:bCs/>
        </w:rPr>
        <w:tab/>
      </w:r>
      <w:r w:rsidRPr="001E677D">
        <w:rPr>
          <w:bCs/>
        </w:rPr>
        <w:tab/>
      </w:r>
      <w:r w:rsidR="007D1125" w:rsidRPr="001E677D">
        <w:rPr>
          <w:bCs/>
        </w:rPr>
        <w:tab/>
      </w:r>
      <w:r w:rsidRPr="001E677D">
        <w:rPr>
          <w:bCs/>
        </w:rPr>
        <w:t>£210.00</w:t>
      </w:r>
    </w:p>
    <w:p w14:paraId="56AB06EC" w14:textId="0AA2ABBD" w:rsidR="00B849DE" w:rsidRPr="001E677D" w:rsidRDefault="00B849DE" w:rsidP="00B849DE">
      <w:pPr>
        <w:pStyle w:val="ListParagraph"/>
        <w:numPr>
          <w:ilvl w:val="2"/>
          <w:numId w:val="19"/>
        </w:numPr>
        <w:rPr>
          <w:bCs/>
        </w:rPr>
      </w:pPr>
      <w:r w:rsidRPr="001E677D">
        <w:rPr>
          <w:bCs/>
        </w:rPr>
        <w:t>347</w:t>
      </w:r>
      <w:r w:rsidRPr="001E677D">
        <w:rPr>
          <w:bCs/>
        </w:rPr>
        <w:tab/>
        <w:t>Town &amp; Parish council websites</w:t>
      </w:r>
      <w:r w:rsidRPr="001E677D">
        <w:rPr>
          <w:bCs/>
        </w:rPr>
        <w:tab/>
      </w:r>
      <w:r w:rsidR="007D1125" w:rsidRPr="001E677D">
        <w:rPr>
          <w:bCs/>
        </w:rPr>
        <w:tab/>
      </w:r>
      <w:r w:rsidRPr="001E677D">
        <w:rPr>
          <w:bCs/>
        </w:rPr>
        <w:t>£100.00</w:t>
      </w:r>
    </w:p>
    <w:p w14:paraId="54D171B9" w14:textId="7034E79E" w:rsidR="007D1125" w:rsidRPr="001E677D" w:rsidRDefault="007D1125" w:rsidP="007D1125">
      <w:pPr>
        <w:pStyle w:val="ListParagraph"/>
        <w:numPr>
          <w:ilvl w:val="1"/>
          <w:numId w:val="19"/>
        </w:numPr>
        <w:rPr>
          <w:bCs/>
        </w:rPr>
      </w:pPr>
      <w:r w:rsidRPr="001E677D">
        <w:rPr>
          <w:bCs/>
        </w:rPr>
        <w:t xml:space="preserve">The balance of the account to be transferred to Unity Trust is </w:t>
      </w:r>
      <w:r w:rsidRPr="001E677D">
        <w:rPr>
          <w:bCs/>
        </w:rPr>
        <w:tab/>
        <w:t>£825.67</w:t>
      </w:r>
    </w:p>
    <w:p w14:paraId="38A6954E" w14:textId="72AD866F" w:rsidR="00C375A8" w:rsidRDefault="00C375A8" w:rsidP="00C375A8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Planning Applications:</w:t>
      </w:r>
    </w:p>
    <w:p w14:paraId="060B4F68" w14:textId="3A5E3817" w:rsidR="00C375A8" w:rsidRDefault="00C375A8" w:rsidP="00C375A8">
      <w:pPr>
        <w:pStyle w:val="ListParagraph"/>
        <w:numPr>
          <w:ilvl w:val="1"/>
          <w:numId w:val="19"/>
        </w:numPr>
        <w:rPr>
          <w:bCs/>
        </w:rPr>
      </w:pPr>
      <w:r w:rsidRPr="001E677D">
        <w:rPr>
          <w:bCs/>
        </w:rPr>
        <w:t>20/01638/PD – Notification to utilise Permitted Development Rights – Installation of 6 poles on grass verges along Hall Balk Lane – enquiry closed 08.07.2020</w:t>
      </w:r>
    </w:p>
    <w:p w14:paraId="4B9AA073" w14:textId="674BBE81" w:rsidR="00C745AF" w:rsidRPr="001E677D" w:rsidRDefault="00C745AF" w:rsidP="00C375A8">
      <w:pPr>
        <w:pStyle w:val="ListParagraph"/>
        <w:numPr>
          <w:ilvl w:val="1"/>
          <w:numId w:val="19"/>
        </w:numPr>
        <w:rPr>
          <w:bCs/>
        </w:rPr>
      </w:pPr>
      <w:r>
        <w:rPr>
          <w:bCs/>
        </w:rPr>
        <w:t>20/01859/PD – 1 Rakes Lane, 2</w:t>
      </w:r>
      <w:r w:rsidRPr="00C745AF">
        <w:rPr>
          <w:bCs/>
          <w:vertAlign w:val="superscript"/>
        </w:rPr>
        <w:t>nd</w:t>
      </w:r>
      <w:r>
        <w:rPr>
          <w:bCs/>
        </w:rPr>
        <w:t xml:space="preserve"> storey extension over existing garage. No objections expressed</w:t>
      </w:r>
    </w:p>
    <w:p w14:paraId="15566040" w14:textId="69FF61F6" w:rsidR="00C375A8" w:rsidRDefault="00C375A8" w:rsidP="00C375A8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Misuse of Amazon Lakes area by quad bikes and motorised water sports</w:t>
      </w:r>
      <w:r w:rsidR="002F3FF9">
        <w:rPr>
          <w:b/>
        </w:rPr>
        <w:t>:</w:t>
      </w:r>
    </w:p>
    <w:p w14:paraId="256B3487" w14:textId="6FBAE99E" w:rsidR="00F56CC8" w:rsidRPr="0041492A" w:rsidRDefault="002F3FF9" w:rsidP="002F3FF9">
      <w:pPr>
        <w:rPr>
          <w:bCs/>
        </w:rPr>
      </w:pPr>
      <w:r>
        <w:rPr>
          <w:b/>
        </w:rPr>
        <w:tab/>
      </w:r>
      <w:r w:rsidRPr="0041492A">
        <w:rPr>
          <w:bCs/>
        </w:rPr>
        <w:t xml:space="preserve">This issue has been a cause for concern for some time – contact with Yorkshire Wildlife </w:t>
      </w:r>
      <w:r w:rsidRPr="0041492A">
        <w:rPr>
          <w:bCs/>
        </w:rPr>
        <w:tab/>
        <w:t xml:space="preserve">Trust, </w:t>
      </w:r>
      <w:proofErr w:type="spellStart"/>
      <w:r w:rsidRPr="0041492A">
        <w:rPr>
          <w:bCs/>
        </w:rPr>
        <w:t>Verdion</w:t>
      </w:r>
      <w:proofErr w:type="spellEnd"/>
      <w:r w:rsidRPr="0041492A">
        <w:rPr>
          <w:bCs/>
        </w:rPr>
        <w:t xml:space="preserve"> (the site </w:t>
      </w:r>
      <w:r w:rsidR="003057AD">
        <w:rPr>
          <w:bCs/>
        </w:rPr>
        <w:t>managers</w:t>
      </w:r>
      <w:r w:rsidRPr="0041492A">
        <w:rPr>
          <w:bCs/>
        </w:rPr>
        <w:t xml:space="preserve">) and DMBC ecology manager has been difficult in recent </w:t>
      </w:r>
      <w:r w:rsidRPr="0041492A">
        <w:rPr>
          <w:bCs/>
        </w:rPr>
        <w:tab/>
        <w:t xml:space="preserve">months because of the </w:t>
      </w:r>
      <w:proofErr w:type="spellStart"/>
      <w:r w:rsidRPr="0041492A">
        <w:rPr>
          <w:bCs/>
        </w:rPr>
        <w:t>Covid</w:t>
      </w:r>
      <w:proofErr w:type="spellEnd"/>
      <w:r w:rsidRPr="0041492A">
        <w:rPr>
          <w:bCs/>
        </w:rPr>
        <w:t xml:space="preserve"> Lockdown situation. However recently, the Associate </w:t>
      </w:r>
      <w:r w:rsidR="00F56CC8" w:rsidRPr="0041492A">
        <w:rPr>
          <w:bCs/>
        </w:rPr>
        <w:tab/>
      </w:r>
      <w:r w:rsidRPr="0041492A">
        <w:rPr>
          <w:bCs/>
        </w:rPr>
        <w:t xml:space="preserve">Director for Property Management from </w:t>
      </w:r>
      <w:proofErr w:type="spellStart"/>
      <w:r w:rsidRPr="0041492A">
        <w:rPr>
          <w:bCs/>
        </w:rPr>
        <w:t>Verdion</w:t>
      </w:r>
      <w:proofErr w:type="spellEnd"/>
      <w:r w:rsidRPr="0041492A">
        <w:rPr>
          <w:bCs/>
        </w:rPr>
        <w:t xml:space="preserve"> </w:t>
      </w:r>
      <w:r w:rsidR="00353994" w:rsidRPr="0041492A">
        <w:rPr>
          <w:bCs/>
        </w:rPr>
        <w:t>and the Police</w:t>
      </w:r>
      <w:r w:rsidRPr="0041492A">
        <w:rPr>
          <w:bCs/>
        </w:rPr>
        <w:t xml:space="preserve">, with responsibility for the </w:t>
      </w:r>
      <w:r w:rsidR="00353994">
        <w:rPr>
          <w:bCs/>
        </w:rPr>
        <w:tab/>
      </w:r>
      <w:r w:rsidRPr="0041492A">
        <w:rPr>
          <w:bCs/>
        </w:rPr>
        <w:t>area</w:t>
      </w:r>
      <w:r w:rsidR="00353994" w:rsidRPr="00353994">
        <w:rPr>
          <w:bCs/>
        </w:rPr>
        <w:t xml:space="preserve"> </w:t>
      </w:r>
      <w:r w:rsidR="00353994" w:rsidRPr="0041492A">
        <w:rPr>
          <w:bCs/>
        </w:rPr>
        <w:t>ha</w:t>
      </w:r>
      <w:r w:rsidR="00353994">
        <w:rPr>
          <w:bCs/>
        </w:rPr>
        <w:t>ve</w:t>
      </w:r>
      <w:r w:rsidR="00353994" w:rsidRPr="0041492A">
        <w:rPr>
          <w:bCs/>
        </w:rPr>
        <w:t xml:space="preserve"> been in contact</w:t>
      </w:r>
      <w:r w:rsidRPr="0041492A">
        <w:rPr>
          <w:bCs/>
        </w:rPr>
        <w:t>.</w:t>
      </w:r>
    </w:p>
    <w:p w14:paraId="055DFBA1" w14:textId="2667F517" w:rsidR="002F3FF9" w:rsidRPr="0041492A" w:rsidRDefault="00F56CC8" w:rsidP="002F3FF9">
      <w:pPr>
        <w:rPr>
          <w:bCs/>
        </w:rPr>
      </w:pPr>
      <w:r>
        <w:rPr>
          <w:b/>
        </w:rPr>
        <w:tab/>
      </w:r>
      <w:r w:rsidRPr="0041492A">
        <w:rPr>
          <w:bCs/>
        </w:rPr>
        <w:t>Unfortunately</w:t>
      </w:r>
      <w:r w:rsidR="0041492A" w:rsidRPr="0041492A">
        <w:rPr>
          <w:bCs/>
        </w:rPr>
        <w:t>,</w:t>
      </w:r>
      <w:r w:rsidRPr="0041492A">
        <w:rPr>
          <w:bCs/>
        </w:rPr>
        <w:t xml:space="preserve"> there has been an increase in unauthorised activity during the lockdown </w:t>
      </w:r>
      <w:r w:rsidRPr="0041492A">
        <w:rPr>
          <w:bCs/>
        </w:rPr>
        <w:tab/>
        <w:t xml:space="preserve">period, increasing the damage to the environment and harm to the wildlife around the </w:t>
      </w:r>
      <w:r w:rsidRPr="0041492A">
        <w:rPr>
          <w:bCs/>
        </w:rPr>
        <w:lastRenderedPageBreak/>
        <w:tab/>
        <w:t xml:space="preserve">Lakes.  A wildlife photographer, with a powerful telescopic lens, happened to be in the </w:t>
      </w:r>
      <w:r w:rsidRPr="0041492A">
        <w:rPr>
          <w:bCs/>
        </w:rPr>
        <w:tab/>
        <w:t>vicinity when some of this activity was taking place, recorded it digitally</w:t>
      </w:r>
      <w:r w:rsidR="002F3FF9" w:rsidRPr="0041492A">
        <w:rPr>
          <w:bCs/>
        </w:rPr>
        <w:t xml:space="preserve"> </w:t>
      </w:r>
      <w:r w:rsidRPr="0041492A">
        <w:rPr>
          <w:bCs/>
        </w:rPr>
        <w:t xml:space="preserve">and forwarded it </w:t>
      </w:r>
      <w:r w:rsidRPr="0041492A">
        <w:rPr>
          <w:bCs/>
        </w:rPr>
        <w:tab/>
        <w:t xml:space="preserve">to the Parish Council.  These images have been forwarded to the police, </w:t>
      </w:r>
      <w:proofErr w:type="spellStart"/>
      <w:r w:rsidRPr="0041492A">
        <w:rPr>
          <w:bCs/>
        </w:rPr>
        <w:t>Verdion</w:t>
      </w:r>
      <w:proofErr w:type="spellEnd"/>
      <w:r w:rsidRPr="0041492A">
        <w:rPr>
          <w:bCs/>
        </w:rPr>
        <w:t xml:space="preserve"> and the </w:t>
      </w:r>
      <w:r w:rsidRPr="0041492A">
        <w:rPr>
          <w:bCs/>
        </w:rPr>
        <w:tab/>
      </w:r>
      <w:r w:rsidR="003057AD">
        <w:rPr>
          <w:bCs/>
        </w:rPr>
        <w:t xml:space="preserve">parish </w:t>
      </w:r>
      <w:r w:rsidRPr="0041492A">
        <w:rPr>
          <w:bCs/>
        </w:rPr>
        <w:t xml:space="preserve">councillors for information. </w:t>
      </w:r>
    </w:p>
    <w:p w14:paraId="71EAE360" w14:textId="0BCDF58D" w:rsidR="00F56CC8" w:rsidRPr="0041492A" w:rsidRDefault="00F56CC8" w:rsidP="002F3FF9">
      <w:pPr>
        <w:rPr>
          <w:bCs/>
        </w:rPr>
      </w:pPr>
      <w:r w:rsidRPr="0041492A">
        <w:rPr>
          <w:bCs/>
        </w:rPr>
        <w:tab/>
        <w:t xml:space="preserve">Cllr Tomlinson volunteered the identity of one of the individuals in the images as being a </w:t>
      </w:r>
      <w:r w:rsidRPr="0041492A">
        <w:rPr>
          <w:bCs/>
        </w:rPr>
        <w:tab/>
        <w:t>local resident</w:t>
      </w:r>
      <w:r w:rsidR="00D37A2F" w:rsidRPr="0041492A">
        <w:rPr>
          <w:bCs/>
        </w:rPr>
        <w:t xml:space="preserve">.  Other councillors concurred with this identification. It was agreed that this </w:t>
      </w:r>
      <w:r w:rsidR="00D37A2F" w:rsidRPr="0041492A">
        <w:rPr>
          <w:bCs/>
        </w:rPr>
        <w:tab/>
        <w:t xml:space="preserve">information should be shared with the police and </w:t>
      </w:r>
      <w:proofErr w:type="spellStart"/>
      <w:r w:rsidR="00D37A2F" w:rsidRPr="0041492A">
        <w:rPr>
          <w:bCs/>
        </w:rPr>
        <w:t>Verdion</w:t>
      </w:r>
      <w:proofErr w:type="spellEnd"/>
      <w:r w:rsidR="00D37A2F" w:rsidRPr="0041492A">
        <w:rPr>
          <w:bCs/>
        </w:rPr>
        <w:t xml:space="preserve"> in an attempt to dissuade those </w:t>
      </w:r>
      <w:r w:rsidR="00D37A2F" w:rsidRPr="0041492A">
        <w:rPr>
          <w:bCs/>
        </w:rPr>
        <w:tab/>
        <w:t>involved, continuing in these activities.</w:t>
      </w:r>
    </w:p>
    <w:p w14:paraId="7751DD90" w14:textId="0C7AEFC5" w:rsidR="00D37A2F" w:rsidRPr="0041492A" w:rsidRDefault="00D37A2F" w:rsidP="002F3FF9">
      <w:pPr>
        <w:rPr>
          <w:bCs/>
        </w:rPr>
      </w:pPr>
      <w:bookmarkStart w:id="2" w:name="_Hlk46329150"/>
      <w:r w:rsidRPr="0041492A">
        <w:rPr>
          <w:bCs/>
        </w:rPr>
        <w:t>Proposed: Cllr Tomlinson</w:t>
      </w:r>
      <w:r w:rsidRPr="0041492A">
        <w:rPr>
          <w:bCs/>
        </w:rPr>
        <w:tab/>
      </w:r>
      <w:r w:rsidRPr="0041492A">
        <w:rPr>
          <w:bCs/>
        </w:rPr>
        <w:tab/>
      </w:r>
      <w:r w:rsidRPr="0041492A">
        <w:rPr>
          <w:bCs/>
        </w:rPr>
        <w:tab/>
      </w:r>
      <w:r w:rsidRPr="0041492A">
        <w:rPr>
          <w:bCs/>
        </w:rPr>
        <w:tab/>
        <w:t>Seconded: Cllr Morris</w:t>
      </w:r>
    </w:p>
    <w:bookmarkEnd w:id="2"/>
    <w:p w14:paraId="684E3CAB" w14:textId="6E99E91E" w:rsidR="00DA413C" w:rsidRPr="0041492A" w:rsidRDefault="00D37A2F" w:rsidP="00D37A2F">
      <w:pPr>
        <w:rPr>
          <w:bCs/>
        </w:rPr>
      </w:pPr>
      <w:r>
        <w:rPr>
          <w:b/>
        </w:rPr>
        <w:tab/>
      </w:r>
      <w:r w:rsidRPr="0041492A">
        <w:rPr>
          <w:bCs/>
        </w:rPr>
        <w:t xml:space="preserve">It has also been noted that a café has been set up within farm-owned land, but seating has </w:t>
      </w:r>
      <w:r w:rsidRPr="0041492A">
        <w:rPr>
          <w:bCs/>
        </w:rPr>
        <w:tab/>
        <w:t xml:space="preserve">been placed on </w:t>
      </w:r>
      <w:proofErr w:type="spellStart"/>
      <w:r w:rsidRPr="0041492A">
        <w:rPr>
          <w:bCs/>
        </w:rPr>
        <w:t>Verdion</w:t>
      </w:r>
      <w:proofErr w:type="spellEnd"/>
      <w:r w:rsidRPr="0041492A">
        <w:rPr>
          <w:bCs/>
        </w:rPr>
        <w:t xml:space="preserve"> land in addition to the vegetation around the area and adjacent to </w:t>
      </w:r>
      <w:r w:rsidRPr="0041492A">
        <w:rPr>
          <w:bCs/>
        </w:rPr>
        <w:tab/>
        <w:t xml:space="preserve">the lake being close cut, not conducive for the wildlife or the safety of the users of this </w:t>
      </w:r>
      <w:r w:rsidRPr="0041492A">
        <w:rPr>
          <w:bCs/>
        </w:rPr>
        <w:tab/>
        <w:t xml:space="preserve">area.  It was agreed that this should be investigated by </w:t>
      </w:r>
      <w:proofErr w:type="spellStart"/>
      <w:r w:rsidRPr="0041492A">
        <w:rPr>
          <w:bCs/>
        </w:rPr>
        <w:t>Verdion</w:t>
      </w:r>
      <w:proofErr w:type="spellEnd"/>
      <w:r w:rsidRPr="0041492A">
        <w:rPr>
          <w:bCs/>
        </w:rPr>
        <w:t xml:space="preserve">, </w:t>
      </w:r>
      <w:r w:rsidR="003057AD">
        <w:rPr>
          <w:bCs/>
        </w:rPr>
        <w:t>who manage the land</w:t>
      </w:r>
      <w:r w:rsidRPr="0041492A">
        <w:rPr>
          <w:bCs/>
        </w:rPr>
        <w:t>.</w:t>
      </w:r>
    </w:p>
    <w:p w14:paraId="530B881B" w14:textId="6CED57CD" w:rsidR="00D37A2F" w:rsidRPr="0041492A" w:rsidRDefault="00D37A2F" w:rsidP="00D37A2F">
      <w:pPr>
        <w:rPr>
          <w:bCs/>
        </w:rPr>
      </w:pPr>
      <w:r w:rsidRPr="0041492A">
        <w:rPr>
          <w:bCs/>
        </w:rPr>
        <w:t xml:space="preserve"> Proposed: Cllr Tomlinson</w:t>
      </w:r>
      <w:r w:rsidRPr="0041492A">
        <w:rPr>
          <w:bCs/>
        </w:rPr>
        <w:tab/>
      </w:r>
      <w:r w:rsidRPr="0041492A">
        <w:rPr>
          <w:bCs/>
        </w:rPr>
        <w:tab/>
      </w:r>
      <w:r w:rsidRPr="0041492A">
        <w:rPr>
          <w:bCs/>
        </w:rPr>
        <w:tab/>
      </w:r>
      <w:r w:rsidRPr="0041492A">
        <w:rPr>
          <w:bCs/>
        </w:rPr>
        <w:tab/>
        <w:t>Seconded: Cllr Morris</w:t>
      </w:r>
    </w:p>
    <w:p w14:paraId="515B65C4" w14:textId="7C714A59" w:rsidR="00D37A2F" w:rsidRPr="0041492A" w:rsidRDefault="00D37A2F" w:rsidP="002F3FF9">
      <w:pPr>
        <w:rPr>
          <w:bCs/>
        </w:rPr>
      </w:pPr>
    </w:p>
    <w:p w14:paraId="2356E020" w14:textId="6658549A" w:rsidR="00EF4D79" w:rsidRDefault="006A10B0" w:rsidP="0041492A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Dates for </w:t>
      </w:r>
      <w:r w:rsidR="0041492A">
        <w:rPr>
          <w:b/>
        </w:rPr>
        <w:t xml:space="preserve">the next </w:t>
      </w:r>
      <w:r>
        <w:rPr>
          <w:b/>
        </w:rPr>
        <w:t>Parish Council Meeting</w:t>
      </w:r>
      <w:r w:rsidR="0093033A">
        <w:rPr>
          <w:b/>
        </w:rPr>
        <w:t xml:space="preserve"> </w:t>
      </w:r>
      <w:r w:rsidR="0041492A">
        <w:rPr>
          <w:b/>
        </w:rPr>
        <w:t xml:space="preserve">is </w:t>
      </w:r>
      <w:r>
        <w:rPr>
          <w:b/>
        </w:rPr>
        <w:t>Wednesday 2</w:t>
      </w:r>
      <w:r w:rsidR="004935CB">
        <w:rPr>
          <w:b/>
        </w:rPr>
        <w:t>8</w:t>
      </w:r>
      <w:r>
        <w:rPr>
          <w:b/>
        </w:rPr>
        <w:t xml:space="preserve"> October 20</w:t>
      </w:r>
      <w:r w:rsidR="004935CB">
        <w:rPr>
          <w:b/>
        </w:rPr>
        <w:t>20</w:t>
      </w:r>
      <w:r w:rsidR="0041492A">
        <w:rPr>
          <w:b/>
        </w:rPr>
        <w:t xml:space="preserve"> (venue to be confirmed)</w:t>
      </w:r>
    </w:p>
    <w:p w14:paraId="55C398C4" w14:textId="77777777" w:rsidR="00EF4D79" w:rsidRDefault="00EF4D79" w:rsidP="00EF4D79">
      <w:pPr>
        <w:ind w:left="1440"/>
        <w:rPr>
          <w:b/>
        </w:rPr>
      </w:pPr>
    </w:p>
    <w:p w14:paraId="4BC87DDB" w14:textId="6027B196" w:rsidR="00EF4D79" w:rsidRPr="00EF4D79" w:rsidRDefault="00EF4D79" w:rsidP="00EF4D79">
      <w:r w:rsidRPr="00EF4D79">
        <w:t>Th</w:t>
      </w:r>
      <w:r w:rsidR="0041492A">
        <w:t>e</w:t>
      </w:r>
      <w:r w:rsidR="00353994">
        <w:t xml:space="preserve">re being no further business, the </w:t>
      </w:r>
      <w:r w:rsidRPr="00EF4D79">
        <w:t xml:space="preserve">meeting closed at </w:t>
      </w:r>
      <w:r w:rsidR="0093033A">
        <w:t>20.</w:t>
      </w:r>
      <w:r w:rsidR="0041492A">
        <w:t>30</w:t>
      </w:r>
      <w:r w:rsidRPr="00EF4D79">
        <w:t>hrs</w:t>
      </w:r>
    </w:p>
    <w:p w14:paraId="65910E8D" w14:textId="77777777" w:rsidR="002E2CE6" w:rsidRPr="002E2CE6" w:rsidRDefault="002E2CE6" w:rsidP="002E2CE6"/>
    <w:p w14:paraId="08E828D1" w14:textId="77777777" w:rsidR="00FA0756" w:rsidRPr="00FA0756" w:rsidRDefault="00FA0756" w:rsidP="00FA0756"/>
    <w:p w14:paraId="4D729B7D" w14:textId="77777777" w:rsidR="00091CDE" w:rsidRDefault="00091CDE" w:rsidP="00091CDE">
      <w:pPr>
        <w:ind w:left="360"/>
      </w:pPr>
    </w:p>
    <w:p w14:paraId="40C3E1C7" w14:textId="77777777" w:rsidR="00EF4D79" w:rsidRDefault="00EF4D79" w:rsidP="00091CDE">
      <w:pPr>
        <w:ind w:left="360"/>
      </w:pPr>
      <w:r>
        <w:t>Signed …………………………………………………….</w:t>
      </w:r>
      <w:r>
        <w:tab/>
        <w:t>Date ………………………………………………</w:t>
      </w:r>
    </w:p>
    <w:p w14:paraId="35B96131" w14:textId="77777777" w:rsidR="00A562A0" w:rsidRPr="00A562A0" w:rsidRDefault="00EF4D79" w:rsidP="00EF4D79">
      <w:pPr>
        <w:ind w:left="360"/>
        <w:rPr>
          <w:b/>
        </w:rPr>
      </w:pPr>
      <w:r>
        <w:t>Chair</w:t>
      </w:r>
    </w:p>
    <w:sectPr w:rsidR="00A562A0" w:rsidRPr="00A562A0" w:rsidSect="00F65C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9D92" w14:textId="77777777" w:rsidR="004931F1" w:rsidRDefault="004931F1" w:rsidP="00557859">
      <w:pPr>
        <w:spacing w:after="0" w:line="240" w:lineRule="auto"/>
      </w:pPr>
      <w:r>
        <w:separator/>
      </w:r>
    </w:p>
  </w:endnote>
  <w:endnote w:type="continuationSeparator" w:id="0">
    <w:p w14:paraId="1D6AC2C2" w14:textId="77777777" w:rsidR="004931F1" w:rsidRDefault="004931F1" w:rsidP="005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61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3C57E" w14:textId="77777777" w:rsidR="00EF4D79" w:rsidRDefault="00F65C34">
        <w:pPr>
          <w:pStyle w:val="Footer"/>
          <w:jc w:val="right"/>
        </w:pPr>
        <w:r>
          <w:fldChar w:fldCharType="begin"/>
        </w:r>
        <w:r w:rsidR="00EF4D79">
          <w:instrText xml:space="preserve"> PAGE   \* MERGEFORMAT </w:instrText>
        </w:r>
        <w:r>
          <w:fldChar w:fldCharType="separate"/>
        </w:r>
        <w:r w:rsidR="00893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C2221" w14:textId="63F7AC1B" w:rsidR="00557859" w:rsidRDefault="00EF4D79">
    <w:pPr>
      <w:pStyle w:val="Footer"/>
    </w:pPr>
    <w:r>
      <w:t>LCW/LPC/</w:t>
    </w:r>
    <w:r w:rsidR="0041492A">
      <w:t>15.07.20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87AC" w14:textId="77777777" w:rsidR="004931F1" w:rsidRDefault="004931F1" w:rsidP="00557859">
      <w:pPr>
        <w:spacing w:after="0" w:line="240" w:lineRule="auto"/>
      </w:pPr>
      <w:r>
        <w:separator/>
      </w:r>
    </w:p>
  </w:footnote>
  <w:footnote w:type="continuationSeparator" w:id="0">
    <w:p w14:paraId="23A528CA" w14:textId="77777777" w:rsidR="004931F1" w:rsidRDefault="004931F1" w:rsidP="005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123A" w14:textId="77777777" w:rsidR="00557859" w:rsidRPr="00297679" w:rsidRDefault="00557859" w:rsidP="00557859">
    <w:pPr>
      <w:pStyle w:val="Header"/>
      <w:jc w:val="center"/>
      <w:rPr>
        <w:sz w:val="16"/>
        <w:szCs w:val="16"/>
      </w:rPr>
    </w:pPr>
    <w:r w:rsidRPr="00297679">
      <w:rPr>
        <w:sz w:val="16"/>
        <w:szCs w:val="16"/>
      </w:rPr>
      <w:t>Minutes of meetings are draft minutes until approved at the next</w:t>
    </w:r>
    <w:r>
      <w:rPr>
        <w:sz w:val="16"/>
        <w:szCs w:val="16"/>
      </w:rPr>
      <w:t xml:space="preserve"> Parish Council Meeting</w:t>
    </w:r>
  </w:p>
  <w:p w14:paraId="2EEE15E3" w14:textId="77777777" w:rsidR="00557859" w:rsidRPr="00297679" w:rsidRDefault="00557859" w:rsidP="00557859">
    <w:pPr>
      <w:pStyle w:val="Header"/>
      <w:jc w:val="center"/>
      <w:rPr>
        <w:b/>
        <w:color w:val="525252" w:themeColor="accent3" w:themeShade="80"/>
        <w:sz w:val="36"/>
        <w:szCs w:val="36"/>
      </w:rPr>
    </w:pPr>
    <w:r w:rsidRPr="00297679">
      <w:rPr>
        <w:b/>
        <w:color w:val="525252" w:themeColor="accent3" w:themeShade="80"/>
        <w:sz w:val="36"/>
        <w:szCs w:val="36"/>
      </w:rPr>
      <w:t>LOVERSALL PARISH COUNCIL</w:t>
    </w:r>
  </w:p>
  <w:p w14:paraId="349D5D65" w14:textId="77777777" w:rsidR="00557859" w:rsidRDefault="0055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93A"/>
    <w:multiLevelType w:val="hybridMultilevel"/>
    <w:tmpl w:val="2F74C12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E807BE9"/>
    <w:multiLevelType w:val="hybridMultilevel"/>
    <w:tmpl w:val="DD20C0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077F2"/>
    <w:multiLevelType w:val="hybridMultilevel"/>
    <w:tmpl w:val="B94ACA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17A27"/>
    <w:multiLevelType w:val="hybridMultilevel"/>
    <w:tmpl w:val="F5160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7CE5"/>
    <w:multiLevelType w:val="hybridMultilevel"/>
    <w:tmpl w:val="50765498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C97A09"/>
    <w:multiLevelType w:val="hybridMultilevel"/>
    <w:tmpl w:val="312CCE2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85FA4"/>
    <w:multiLevelType w:val="hybridMultilevel"/>
    <w:tmpl w:val="D4EAB6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A3D5F"/>
    <w:multiLevelType w:val="hybridMultilevel"/>
    <w:tmpl w:val="6DB64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993274"/>
    <w:multiLevelType w:val="hybridMultilevel"/>
    <w:tmpl w:val="78E8B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72C1"/>
    <w:multiLevelType w:val="hybridMultilevel"/>
    <w:tmpl w:val="6AC0C0F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280EB3"/>
    <w:multiLevelType w:val="hybridMultilevel"/>
    <w:tmpl w:val="432C72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4300E"/>
    <w:multiLevelType w:val="hybridMultilevel"/>
    <w:tmpl w:val="7C786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E2B1B"/>
    <w:multiLevelType w:val="hybridMultilevel"/>
    <w:tmpl w:val="1BFAD038"/>
    <w:lvl w:ilvl="0" w:tplc="021C3A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A60"/>
    <w:multiLevelType w:val="hybridMultilevel"/>
    <w:tmpl w:val="082256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1F3D15"/>
    <w:multiLevelType w:val="hybridMultilevel"/>
    <w:tmpl w:val="3FFC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9404A"/>
    <w:multiLevelType w:val="hybridMultilevel"/>
    <w:tmpl w:val="AB54220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D7497C"/>
    <w:multiLevelType w:val="hybridMultilevel"/>
    <w:tmpl w:val="D1506E3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12B73"/>
    <w:multiLevelType w:val="hybridMultilevel"/>
    <w:tmpl w:val="434AB83E"/>
    <w:lvl w:ilvl="0" w:tplc="39C807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F35"/>
    <w:multiLevelType w:val="hybridMultilevel"/>
    <w:tmpl w:val="C7824E8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DFE537E"/>
    <w:multiLevelType w:val="hybridMultilevel"/>
    <w:tmpl w:val="C368203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17"/>
  </w:num>
  <w:num w:numId="9">
    <w:abstractNumId w:val="14"/>
  </w:num>
  <w:num w:numId="10">
    <w:abstractNumId w:val="18"/>
  </w:num>
  <w:num w:numId="11">
    <w:abstractNumId w:val="19"/>
  </w:num>
  <w:num w:numId="12">
    <w:abstractNumId w:val="4"/>
  </w:num>
  <w:num w:numId="13">
    <w:abstractNumId w:val="0"/>
  </w:num>
  <w:num w:numId="14">
    <w:abstractNumId w:val="6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9"/>
    <w:rsid w:val="00000334"/>
    <w:rsid w:val="00004137"/>
    <w:rsid w:val="00091CDE"/>
    <w:rsid w:val="000D2167"/>
    <w:rsid w:val="00186AB8"/>
    <w:rsid w:val="001A0AF6"/>
    <w:rsid w:val="001E677D"/>
    <w:rsid w:val="00215EC4"/>
    <w:rsid w:val="00226A51"/>
    <w:rsid w:val="00264E4B"/>
    <w:rsid w:val="002917ED"/>
    <w:rsid w:val="002E2CE6"/>
    <w:rsid w:val="002F3FF9"/>
    <w:rsid w:val="003003A6"/>
    <w:rsid w:val="003057AD"/>
    <w:rsid w:val="00344A86"/>
    <w:rsid w:val="003518F0"/>
    <w:rsid w:val="00353994"/>
    <w:rsid w:val="0041492A"/>
    <w:rsid w:val="004625EB"/>
    <w:rsid w:val="004931F1"/>
    <w:rsid w:val="004935CB"/>
    <w:rsid w:val="00523E7A"/>
    <w:rsid w:val="005335D2"/>
    <w:rsid w:val="00557859"/>
    <w:rsid w:val="005821B4"/>
    <w:rsid w:val="005B5417"/>
    <w:rsid w:val="006A10B0"/>
    <w:rsid w:val="006D6062"/>
    <w:rsid w:val="00735BF5"/>
    <w:rsid w:val="007C00DC"/>
    <w:rsid w:val="007D1125"/>
    <w:rsid w:val="007D1867"/>
    <w:rsid w:val="00801D36"/>
    <w:rsid w:val="00815035"/>
    <w:rsid w:val="00861F15"/>
    <w:rsid w:val="00893BB9"/>
    <w:rsid w:val="0093033A"/>
    <w:rsid w:val="00985C6B"/>
    <w:rsid w:val="00A168E2"/>
    <w:rsid w:val="00A562A0"/>
    <w:rsid w:val="00AA0984"/>
    <w:rsid w:val="00AA395B"/>
    <w:rsid w:val="00AE095C"/>
    <w:rsid w:val="00AF70E8"/>
    <w:rsid w:val="00B849DE"/>
    <w:rsid w:val="00C375A8"/>
    <w:rsid w:val="00C745AF"/>
    <w:rsid w:val="00D37A2F"/>
    <w:rsid w:val="00DA413C"/>
    <w:rsid w:val="00DC637B"/>
    <w:rsid w:val="00E47075"/>
    <w:rsid w:val="00EF4D79"/>
    <w:rsid w:val="00F2154F"/>
    <w:rsid w:val="00F56CC8"/>
    <w:rsid w:val="00F65C34"/>
    <w:rsid w:val="00F758DE"/>
    <w:rsid w:val="00F857D8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E336"/>
  <w15:docId w15:val="{C2712D5F-DC65-46E1-A7E8-20D47B2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59"/>
  </w:style>
  <w:style w:type="paragraph" w:styleId="Footer">
    <w:name w:val="footer"/>
    <w:basedOn w:val="Normal"/>
    <w:link w:val="Foot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59"/>
  </w:style>
  <w:style w:type="paragraph" w:styleId="ListParagraph">
    <w:name w:val="List Paragraph"/>
    <w:basedOn w:val="Normal"/>
    <w:uiPriority w:val="34"/>
    <w:qFormat/>
    <w:rsid w:val="00523E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390D-774B-4220-86EA-F55A8FE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Loversall Council</dc:creator>
  <cp:lastModifiedBy>Keith Wilson</cp:lastModifiedBy>
  <cp:revision>2</cp:revision>
  <cp:lastPrinted>2020-07-22T16:23:00Z</cp:lastPrinted>
  <dcterms:created xsi:type="dcterms:W3CDTF">2020-09-30T12:15:00Z</dcterms:created>
  <dcterms:modified xsi:type="dcterms:W3CDTF">2020-09-30T12:15:00Z</dcterms:modified>
</cp:coreProperties>
</file>