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5F8105" w14:textId="77777777" w:rsidR="005E032A" w:rsidRPr="00B15027" w:rsidRDefault="008B58C7" w:rsidP="008B58C7">
      <w:pPr>
        <w:jc w:val="center"/>
        <w:rPr>
          <w:rFonts w:ascii="Arial Narrow" w:hAnsi="Arial Narrow"/>
          <w:b/>
          <w:bCs/>
          <w:sz w:val="24"/>
          <w:szCs w:val="24"/>
        </w:rPr>
      </w:pPr>
      <w:r w:rsidRPr="00B15027">
        <w:rPr>
          <w:rFonts w:ascii="Arial Narrow" w:hAnsi="Arial Narrow"/>
          <w:b/>
          <w:bCs/>
          <w:sz w:val="24"/>
          <w:szCs w:val="24"/>
        </w:rPr>
        <w:t>Minutes of Ordinary Meeting</w:t>
      </w:r>
    </w:p>
    <w:p w14:paraId="08E57277" w14:textId="09BA32F7" w:rsidR="008B58C7" w:rsidRPr="00B15027" w:rsidRDefault="008B58C7" w:rsidP="008B58C7">
      <w:pPr>
        <w:jc w:val="center"/>
        <w:rPr>
          <w:rFonts w:ascii="Arial Narrow" w:hAnsi="Arial Narrow"/>
          <w:b/>
          <w:bCs/>
          <w:sz w:val="24"/>
          <w:szCs w:val="24"/>
        </w:rPr>
      </w:pPr>
      <w:r w:rsidRPr="00B15027">
        <w:rPr>
          <w:rFonts w:ascii="Arial Narrow" w:hAnsi="Arial Narrow"/>
          <w:b/>
          <w:bCs/>
          <w:sz w:val="24"/>
          <w:szCs w:val="24"/>
        </w:rPr>
        <w:t xml:space="preserve">Wednesday </w:t>
      </w:r>
      <w:r w:rsidR="00A31AFA">
        <w:rPr>
          <w:rFonts w:ascii="Arial Narrow" w:hAnsi="Arial Narrow"/>
          <w:b/>
          <w:bCs/>
          <w:sz w:val="24"/>
          <w:szCs w:val="24"/>
        </w:rPr>
        <w:t>08 January 2020</w:t>
      </w:r>
      <w:r w:rsidRPr="00B15027">
        <w:rPr>
          <w:rFonts w:ascii="Arial Narrow" w:hAnsi="Arial Narrow"/>
          <w:b/>
          <w:bCs/>
          <w:sz w:val="24"/>
          <w:szCs w:val="24"/>
        </w:rPr>
        <w:t>, 7.30pm, WI Hut, Loversall</w:t>
      </w:r>
    </w:p>
    <w:p w14:paraId="00ADAF7C" w14:textId="5ACAB573" w:rsidR="008B58C7" w:rsidRPr="00A64E66" w:rsidRDefault="008B58C7" w:rsidP="008B58C7">
      <w:pPr>
        <w:rPr>
          <w:rFonts w:ascii="Arial Narrow" w:hAnsi="Arial Narrow"/>
          <w:sz w:val="24"/>
          <w:szCs w:val="24"/>
        </w:rPr>
      </w:pPr>
      <w:r w:rsidRPr="00A64E66">
        <w:rPr>
          <w:rFonts w:ascii="Arial Narrow" w:hAnsi="Arial Narrow"/>
          <w:b/>
          <w:bCs/>
          <w:sz w:val="24"/>
          <w:szCs w:val="24"/>
        </w:rPr>
        <w:t xml:space="preserve">In Attendance: </w:t>
      </w:r>
      <w:r w:rsidRPr="00A64E66">
        <w:rPr>
          <w:rFonts w:ascii="Arial Narrow" w:hAnsi="Arial Narrow"/>
          <w:sz w:val="24"/>
          <w:szCs w:val="24"/>
        </w:rPr>
        <w:t xml:space="preserve">Councillors Nicola Harris, </w:t>
      </w:r>
      <w:r w:rsidR="00E162D5" w:rsidRPr="00A64E66">
        <w:rPr>
          <w:rFonts w:ascii="Arial Narrow" w:hAnsi="Arial Narrow"/>
          <w:sz w:val="24"/>
          <w:szCs w:val="24"/>
        </w:rPr>
        <w:t xml:space="preserve">Spencer Morris, </w:t>
      </w:r>
      <w:r w:rsidR="00A31AFA" w:rsidRPr="00A64E66">
        <w:rPr>
          <w:rFonts w:ascii="Arial Narrow" w:hAnsi="Arial Narrow"/>
          <w:sz w:val="24"/>
          <w:szCs w:val="24"/>
        </w:rPr>
        <w:t>Nigel Tomlinson</w:t>
      </w:r>
      <w:r w:rsidR="00E162D5" w:rsidRPr="00A64E66">
        <w:rPr>
          <w:rFonts w:ascii="Arial Narrow" w:hAnsi="Arial Narrow"/>
          <w:sz w:val="24"/>
          <w:szCs w:val="24"/>
        </w:rPr>
        <w:t>, Keith Wilson,</w:t>
      </w:r>
      <w:r w:rsidR="00A31AFA">
        <w:rPr>
          <w:rFonts w:ascii="Arial Narrow" w:hAnsi="Arial Narrow"/>
          <w:sz w:val="24"/>
          <w:szCs w:val="24"/>
        </w:rPr>
        <w:t xml:space="preserve"> Colin Wright</w:t>
      </w:r>
      <w:r w:rsidR="00E162D5" w:rsidRPr="00A64E66">
        <w:rPr>
          <w:rFonts w:ascii="Arial Narrow" w:hAnsi="Arial Narrow"/>
          <w:sz w:val="24"/>
          <w:szCs w:val="24"/>
        </w:rPr>
        <w:t xml:space="preserve"> </w:t>
      </w:r>
      <w:r w:rsidR="005039BC" w:rsidRPr="00A64E66">
        <w:rPr>
          <w:rFonts w:ascii="Arial Narrow" w:hAnsi="Arial Narrow"/>
          <w:sz w:val="24"/>
          <w:szCs w:val="24"/>
        </w:rPr>
        <w:t>DMBC Cllr</w:t>
      </w:r>
      <w:r w:rsidR="00A31AFA">
        <w:rPr>
          <w:rFonts w:ascii="Arial Narrow" w:hAnsi="Arial Narrow"/>
          <w:sz w:val="24"/>
          <w:szCs w:val="24"/>
        </w:rPr>
        <w:t>s</w:t>
      </w:r>
      <w:r w:rsidR="005039BC" w:rsidRPr="00A64E66">
        <w:rPr>
          <w:rFonts w:ascii="Arial Narrow" w:hAnsi="Arial Narrow"/>
          <w:sz w:val="24"/>
          <w:szCs w:val="24"/>
        </w:rPr>
        <w:t xml:space="preserve"> </w:t>
      </w:r>
      <w:r w:rsidR="00A31AFA" w:rsidRPr="00A64E66">
        <w:rPr>
          <w:rFonts w:ascii="Arial Narrow" w:hAnsi="Arial Narrow"/>
          <w:sz w:val="24"/>
          <w:szCs w:val="24"/>
        </w:rPr>
        <w:t>N</w:t>
      </w:r>
      <w:r w:rsidR="00A31AFA">
        <w:rPr>
          <w:rFonts w:ascii="Arial Narrow" w:hAnsi="Arial Narrow"/>
          <w:sz w:val="24"/>
          <w:szCs w:val="24"/>
        </w:rPr>
        <w:t>igel</w:t>
      </w:r>
      <w:r w:rsidR="00A31AFA" w:rsidRPr="00A64E66">
        <w:rPr>
          <w:rFonts w:ascii="Arial Narrow" w:hAnsi="Arial Narrow"/>
          <w:sz w:val="24"/>
          <w:szCs w:val="24"/>
        </w:rPr>
        <w:t xml:space="preserve"> </w:t>
      </w:r>
      <w:proofErr w:type="spellStart"/>
      <w:r w:rsidR="00A31AFA" w:rsidRPr="00A64E66">
        <w:rPr>
          <w:rFonts w:ascii="Arial Narrow" w:hAnsi="Arial Narrow"/>
          <w:sz w:val="24"/>
          <w:szCs w:val="24"/>
        </w:rPr>
        <w:t>Cannings</w:t>
      </w:r>
      <w:proofErr w:type="spellEnd"/>
      <w:r w:rsidR="00A31AFA">
        <w:rPr>
          <w:rFonts w:ascii="Arial Narrow" w:hAnsi="Arial Narrow"/>
          <w:sz w:val="24"/>
          <w:szCs w:val="24"/>
        </w:rPr>
        <w:t>,</w:t>
      </w:r>
      <w:r w:rsidR="00A31AFA" w:rsidRPr="00A64E66">
        <w:rPr>
          <w:rFonts w:ascii="Arial Narrow" w:hAnsi="Arial Narrow"/>
          <w:sz w:val="24"/>
          <w:szCs w:val="24"/>
        </w:rPr>
        <w:t xml:space="preserve"> </w:t>
      </w:r>
      <w:r w:rsidR="005039BC" w:rsidRPr="00A64E66">
        <w:rPr>
          <w:rFonts w:ascii="Arial Narrow" w:hAnsi="Arial Narrow"/>
          <w:sz w:val="24"/>
          <w:szCs w:val="24"/>
        </w:rPr>
        <w:t>M</w:t>
      </w:r>
      <w:r w:rsidR="00A31AFA">
        <w:rPr>
          <w:rFonts w:ascii="Arial Narrow" w:hAnsi="Arial Narrow"/>
          <w:sz w:val="24"/>
          <w:szCs w:val="24"/>
        </w:rPr>
        <w:t>artin</w:t>
      </w:r>
      <w:r w:rsidR="005039BC" w:rsidRPr="00A64E66">
        <w:rPr>
          <w:rFonts w:ascii="Arial Narrow" w:hAnsi="Arial Narrow"/>
          <w:sz w:val="24"/>
          <w:szCs w:val="24"/>
        </w:rPr>
        <w:t xml:space="preserve"> Greenhalgh</w:t>
      </w:r>
    </w:p>
    <w:p w14:paraId="505750EE" w14:textId="42C65606" w:rsidR="00E162D5" w:rsidRPr="00A64E66" w:rsidRDefault="00E162D5" w:rsidP="008B58C7">
      <w:pPr>
        <w:rPr>
          <w:rFonts w:ascii="Arial Narrow" w:hAnsi="Arial Narrow"/>
          <w:sz w:val="24"/>
          <w:szCs w:val="24"/>
        </w:rPr>
      </w:pPr>
      <w:r w:rsidRPr="00A64E66">
        <w:rPr>
          <w:rFonts w:ascii="Arial Narrow" w:hAnsi="Arial Narrow"/>
          <w:b/>
          <w:bCs/>
          <w:sz w:val="24"/>
          <w:szCs w:val="24"/>
        </w:rPr>
        <w:t>Apologies received:</w:t>
      </w:r>
      <w:r w:rsidRPr="00A64E66">
        <w:rPr>
          <w:rFonts w:ascii="Arial Narrow" w:hAnsi="Arial Narrow"/>
          <w:sz w:val="24"/>
          <w:szCs w:val="24"/>
        </w:rPr>
        <w:t xml:space="preserve"> </w:t>
      </w:r>
      <w:r w:rsidR="005039BC" w:rsidRPr="00A64E66">
        <w:rPr>
          <w:rFonts w:ascii="Arial Narrow" w:hAnsi="Arial Narrow"/>
          <w:sz w:val="24"/>
          <w:szCs w:val="24"/>
        </w:rPr>
        <w:t xml:space="preserve"> </w:t>
      </w:r>
      <w:r w:rsidR="00A31AFA">
        <w:rPr>
          <w:rFonts w:ascii="Arial Narrow" w:hAnsi="Arial Narrow"/>
          <w:sz w:val="24"/>
          <w:szCs w:val="24"/>
        </w:rPr>
        <w:t>None</w:t>
      </w:r>
      <w:r w:rsidRPr="00A64E66">
        <w:rPr>
          <w:rFonts w:ascii="Arial Narrow" w:hAnsi="Arial Narrow"/>
          <w:sz w:val="24"/>
          <w:szCs w:val="24"/>
        </w:rPr>
        <w:t xml:space="preserve"> </w:t>
      </w:r>
    </w:p>
    <w:p w14:paraId="1773AF9A" w14:textId="314DCA1E" w:rsidR="00E162D5" w:rsidRPr="00A64E66" w:rsidRDefault="00E162D5" w:rsidP="008B58C7">
      <w:pPr>
        <w:rPr>
          <w:rFonts w:ascii="Arial Narrow" w:hAnsi="Arial Narrow"/>
          <w:sz w:val="24"/>
          <w:szCs w:val="24"/>
        </w:rPr>
      </w:pPr>
      <w:r w:rsidRPr="00A64E66">
        <w:rPr>
          <w:rFonts w:ascii="Arial Narrow" w:hAnsi="Arial Narrow"/>
          <w:b/>
          <w:bCs/>
          <w:sz w:val="24"/>
          <w:szCs w:val="24"/>
        </w:rPr>
        <w:t>Clerk to the Council:</w:t>
      </w:r>
      <w:r w:rsidRPr="00A64E66">
        <w:rPr>
          <w:rFonts w:ascii="Arial Narrow" w:hAnsi="Arial Narrow"/>
          <w:sz w:val="24"/>
          <w:szCs w:val="24"/>
        </w:rPr>
        <w:t xml:space="preserve"> Lindsay Wilson</w:t>
      </w:r>
    </w:p>
    <w:p w14:paraId="7430AFB1" w14:textId="7335B3C0" w:rsidR="00E162D5" w:rsidRPr="00A64E66" w:rsidRDefault="00E162D5" w:rsidP="00E162D5">
      <w:pPr>
        <w:pStyle w:val="ListParagraph"/>
        <w:numPr>
          <w:ilvl w:val="0"/>
          <w:numId w:val="2"/>
        </w:numPr>
        <w:rPr>
          <w:rFonts w:ascii="Arial Narrow" w:hAnsi="Arial Narrow"/>
          <w:b/>
          <w:bCs/>
          <w:sz w:val="24"/>
          <w:szCs w:val="24"/>
        </w:rPr>
      </w:pPr>
      <w:r w:rsidRPr="00A64E66">
        <w:rPr>
          <w:rFonts w:ascii="Arial Narrow" w:hAnsi="Arial Narrow"/>
          <w:b/>
          <w:bCs/>
          <w:sz w:val="24"/>
          <w:szCs w:val="24"/>
        </w:rPr>
        <w:t xml:space="preserve">Declaration of interest in items on the agenda: </w:t>
      </w:r>
      <w:r w:rsidRPr="00A64E66">
        <w:rPr>
          <w:rFonts w:ascii="Arial Narrow" w:hAnsi="Arial Narrow"/>
          <w:sz w:val="24"/>
          <w:szCs w:val="24"/>
        </w:rPr>
        <w:t>None were declared.</w:t>
      </w:r>
    </w:p>
    <w:p w14:paraId="6E3DC41C" w14:textId="468E5D3E" w:rsidR="00E162D5" w:rsidRPr="00A64E66" w:rsidRDefault="00E162D5" w:rsidP="00E162D5">
      <w:pPr>
        <w:pStyle w:val="ListParagraph"/>
        <w:numPr>
          <w:ilvl w:val="0"/>
          <w:numId w:val="2"/>
        </w:numPr>
        <w:rPr>
          <w:rFonts w:ascii="Arial Narrow" w:hAnsi="Arial Narrow"/>
          <w:b/>
          <w:bCs/>
          <w:sz w:val="24"/>
          <w:szCs w:val="24"/>
        </w:rPr>
      </w:pPr>
      <w:r w:rsidRPr="00A64E66">
        <w:rPr>
          <w:rFonts w:ascii="Arial Narrow" w:hAnsi="Arial Narrow"/>
          <w:b/>
          <w:bCs/>
          <w:sz w:val="24"/>
          <w:szCs w:val="24"/>
        </w:rPr>
        <w:t xml:space="preserve">Minutes of the Ordinary meeting held on </w:t>
      </w:r>
      <w:r w:rsidR="00A31AFA">
        <w:rPr>
          <w:rFonts w:ascii="Arial Narrow" w:hAnsi="Arial Narrow"/>
          <w:b/>
          <w:bCs/>
          <w:sz w:val="24"/>
          <w:szCs w:val="24"/>
        </w:rPr>
        <w:t>23.10.19</w:t>
      </w:r>
      <w:r w:rsidRPr="00A64E66">
        <w:rPr>
          <w:rFonts w:ascii="Arial Narrow" w:hAnsi="Arial Narrow"/>
          <w:b/>
          <w:bCs/>
          <w:sz w:val="24"/>
          <w:szCs w:val="24"/>
        </w:rPr>
        <w:t>:</w:t>
      </w:r>
      <w:r w:rsidRPr="00A64E66">
        <w:rPr>
          <w:rFonts w:ascii="Arial Narrow" w:hAnsi="Arial Narrow"/>
          <w:sz w:val="24"/>
          <w:szCs w:val="24"/>
        </w:rPr>
        <w:t xml:space="preserve">  These minutes were accepted as a true record of that meeting.</w:t>
      </w:r>
    </w:p>
    <w:p w14:paraId="6FF54C4C" w14:textId="474B273C" w:rsidR="00E162D5" w:rsidRPr="00A64E66" w:rsidRDefault="00E162D5" w:rsidP="00E162D5">
      <w:pPr>
        <w:rPr>
          <w:rFonts w:ascii="Arial Narrow" w:hAnsi="Arial Narrow"/>
          <w:sz w:val="24"/>
          <w:szCs w:val="24"/>
        </w:rPr>
      </w:pPr>
      <w:r w:rsidRPr="00A64E66">
        <w:rPr>
          <w:rFonts w:ascii="Arial Narrow" w:hAnsi="Arial Narrow"/>
          <w:b/>
          <w:bCs/>
          <w:sz w:val="24"/>
          <w:szCs w:val="24"/>
        </w:rPr>
        <w:t xml:space="preserve">Proposed: </w:t>
      </w:r>
      <w:r w:rsidRPr="00A64E66">
        <w:rPr>
          <w:rFonts w:ascii="Arial Narrow" w:hAnsi="Arial Narrow"/>
          <w:sz w:val="24"/>
          <w:szCs w:val="24"/>
        </w:rPr>
        <w:t xml:space="preserve">Cllr </w:t>
      </w:r>
      <w:r w:rsidR="00A31AFA">
        <w:rPr>
          <w:rFonts w:ascii="Arial Narrow" w:hAnsi="Arial Narrow"/>
          <w:sz w:val="24"/>
          <w:szCs w:val="24"/>
        </w:rPr>
        <w:t>Morris</w:t>
      </w:r>
      <w:r w:rsidRPr="00A64E66">
        <w:rPr>
          <w:rFonts w:ascii="Arial Narrow" w:hAnsi="Arial Narrow"/>
          <w:b/>
          <w:bCs/>
          <w:sz w:val="24"/>
          <w:szCs w:val="24"/>
        </w:rPr>
        <w:tab/>
      </w:r>
      <w:r w:rsidRPr="00A64E66">
        <w:rPr>
          <w:rFonts w:ascii="Arial Narrow" w:hAnsi="Arial Narrow"/>
          <w:b/>
          <w:bCs/>
          <w:sz w:val="24"/>
          <w:szCs w:val="24"/>
        </w:rPr>
        <w:tab/>
      </w:r>
      <w:r w:rsidRPr="00A64E66">
        <w:rPr>
          <w:rFonts w:ascii="Arial Narrow" w:hAnsi="Arial Narrow"/>
          <w:b/>
          <w:bCs/>
          <w:sz w:val="24"/>
          <w:szCs w:val="24"/>
        </w:rPr>
        <w:tab/>
      </w:r>
      <w:r w:rsidRPr="00A64E66">
        <w:rPr>
          <w:rFonts w:ascii="Arial Narrow" w:hAnsi="Arial Narrow"/>
          <w:b/>
          <w:bCs/>
          <w:sz w:val="24"/>
          <w:szCs w:val="24"/>
        </w:rPr>
        <w:tab/>
      </w:r>
      <w:r w:rsidRPr="00A64E66">
        <w:rPr>
          <w:rFonts w:ascii="Arial Narrow" w:hAnsi="Arial Narrow"/>
          <w:b/>
          <w:bCs/>
          <w:sz w:val="24"/>
          <w:szCs w:val="24"/>
        </w:rPr>
        <w:tab/>
        <w:t>Seconded</w:t>
      </w:r>
      <w:r w:rsidR="0091059E" w:rsidRPr="00A64E66">
        <w:rPr>
          <w:rFonts w:ascii="Arial Narrow" w:hAnsi="Arial Narrow"/>
          <w:b/>
          <w:bCs/>
          <w:sz w:val="24"/>
          <w:szCs w:val="24"/>
        </w:rPr>
        <w:t xml:space="preserve">: </w:t>
      </w:r>
      <w:r w:rsidR="0091059E" w:rsidRPr="00A64E66">
        <w:rPr>
          <w:rFonts w:ascii="Arial Narrow" w:hAnsi="Arial Narrow"/>
          <w:sz w:val="24"/>
          <w:szCs w:val="24"/>
        </w:rPr>
        <w:t xml:space="preserve">Cllr </w:t>
      </w:r>
      <w:r w:rsidR="00A31AFA">
        <w:rPr>
          <w:rFonts w:ascii="Arial Narrow" w:hAnsi="Arial Narrow"/>
          <w:sz w:val="24"/>
          <w:szCs w:val="24"/>
        </w:rPr>
        <w:t>Tomlinson</w:t>
      </w:r>
    </w:p>
    <w:p w14:paraId="70BD6578" w14:textId="292CF23A" w:rsidR="0091059E" w:rsidRDefault="0091059E" w:rsidP="0091059E">
      <w:pPr>
        <w:pStyle w:val="ListParagraph"/>
        <w:numPr>
          <w:ilvl w:val="0"/>
          <w:numId w:val="2"/>
        </w:numPr>
        <w:rPr>
          <w:rFonts w:ascii="Arial Narrow" w:hAnsi="Arial Narrow"/>
          <w:b/>
          <w:bCs/>
          <w:sz w:val="24"/>
          <w:szCs w:val="24"/>
        </w:rPr>
      </w:pPr>
      <w:r w:rsidRPr="00A64E66">
        <w:rPr>
          <w:rFonts w:ascii="Arial Narrow" w:hAnsi="Arial Narrow"/>
          <w:b/>
          <w:bCs/>
          <w:sz w:val="24"/>
          <w:szCs w:val="24"/>
        </w:rPr>
        <w:t>Matters arising:</w:t>
      </w:r>
    </w:p>
    <w:p w14:paraId="6272DA60" w14:textId="77777777" w:rsidR="008613CF" w:rsidRPr="008613CF" w:rsidRDefault="00A31AFA" w:rsidP="00A31AFA">
      <w:pPr>
        <w:pStyle w:val="ListParagraph"/>
        <w:numPr>
          <w:ilvl w:val="1"/>
          <w:numId w:val="2"/>
        </w:numPr>
        <w:rPr>
          <w:rFonts w:ascii="Arial Narrow" w:hAnsi="Arial Narrow"/>
          <w:b/>
          <w:bCs/>
          <w:sz w:val="24"/>
          <w:szCs w:val="24"/>
        </w:rPr>
      </w:pPr>
      <w:r>
        <w:rPr>
          <w:rFonts w:ascii="Arial Narrow" w:hAnsi="Arial Narrow"/>
          <w:b/>
          <w:bCs/>
          <w:sz w:val="24"/>
          <w:szCs w:val="24"/>
        </w:rPr>
        <w:t xml:space="preserve">Internet Banking – </w:t>
      </w:r>
      <w:r w:rsidRPr="00A31AFA">
        <w:rPr>
          <w:rFonts w:ascii="Arial Narrow" w:hAnsi="Arial Narrow"/>
          <w:sz w:val="24"/>
          <w:szCs w:val="24"/>
        </w:rPr>
        <w:t>a paper was presented to the meeting (</w:t>
      </w:r>
      <w:r w:rsidRPr="00A31AFA">
        <w:rPr>
          <w:rFonts w:ascii="Arial Narrow" w:hAnsi="Arial Narrow"/>
          <w:b/>
          <w:bCs/>
          <w:sz w:val="24"/>
          <w:szCs w:val="24"/>
        </w:rPr>
        <w:t>see Appendix A</w:t>
      </w:r>
      <w:r w:rsidRPr="00A31AFA">
        <w:rPr>
          <w:rFonts w:ascii="Arial Narrow" w:hAnsi="Arial Narrow"/>
          <w:sz w:val="24"/>
          <w:szCs w:val="24"/>
        </w:rPr>
        <w:t>)</w:t>
      </w:r>
      <w:r>
        <w:rPr>
          <w:rFonts w:ascii="Arial Narrow" w:hAnsi="Arial Narrow"/>
          <w:sz w:val="24"/>
          <w:szCs w:val="24"/>
        </w:rPr>
        <w:t xml:space="preserve"> detailing the background to this issue, the options available for consideration, the processes involved and the pros and cons of both of the options.  Following discussions with the councillors, </w:t>
      </w:r>
    </w:p>
    <w:p w14:paraId="57205406" w14:textId="7598F1C2" w:rsidR="0007048A" w:rsidRPr="00A13E71" w:rsidRDefault="00A62635" w:rsidP="00A13E71">
      <w:pPr>
        <w:ind w:left="1080"/>
        <w:rPr>
          <w:rFonts w:ascii="Arial Narrow" w:hAnsi="Arial Narrow"/>
          <w:b/>
          <w:bCs/>
        </w:rPr>
      </w:pPr>
      <w:r>
        <w:rPr>
          <w:rFonts w:ascii="Arial Narrow" w:hAnsi="Arial Narrow"/>
          <w:b/>
          <w:bCs/>
          <w:sz w:val="24"/>
          <w:szCs w:val="24"/>
        </w:rPr>
        <w:t>A</w:t>
      </w:r>
      <w:r w:rsidR="00A31AFA" w:rsidRPr="008613CF">
        <w:rPr>
          <w:rFonts w:ascii="Arial Narrow" w:hAnsi="Arial Narrow"/>
          <w:b/>
          <w:bCs/>
          <w:sz w:val="24"/>
          <w:szCs w:val="24"/>
        </w:rPr>
        <w:t xml:space="preserve"> resolution was passed</w:t>
      </w:r>
      <w:r w:rsidR="008613CF" w:rsidRPr="008613CF">
        <w:rPr>
          <w:rFonts w:ascii="Arial Narrow" w:hAnsi="Arial Narrow"/>
          <w:b/>
          <w:bCs/>
          <w:sz w:val="24"/>
          <w:szCs w:val="24"/>
        </w:rPr>
        <w:t>, with unanimous approval, that</w:t>
      </w:r>
      <w:r w:rsidR="00A13E71">
        <w:rPr>
          <w:rFonts w:ascii="Arial Narrow" w:hAnsi="Arial Narrow"/>
          <w:b/>
          <w:bCs/>
          <w:sz w:val="24"/>
          <w:szCs w:val="24"/>
        </w:rPr>
        <w:t xml:space="preserve"> </w:t>
      </w:r>
      <w:r w:rsidR="0007048A" w:rsidRPr="00A13E71">
        <w:rPr>
          <w:rFonts w:ascii="Arial Narrow" w:hAnsi="Arial Narrow"/>
          <w:b/>
          <w:bCs/>
        </w:rPr>
        <w:t>the authorised signatories in the current mandate for the accounts listed in section 2, be changed in accordance with section 5 &amp; 6 and the current mandate will continue as amended. Specifically</w:t>
      </w:r>
      <w:r w:rsidR="00A13E71">
        <w:rPr>
          <w:rFonts w:ascii="Arial Narrow" w:hAnsi="Arial Narrow"/>
          <w:b/>
          <w:bCs/>
        </w:rPr>
        <w:t>:</w:t>
      </w:r>
    </w:p>
    <w:p w14:paraId="3C557536" w14:textId="2A298EB7" w:rsidR="00A31AFA" w:rsidRDefault="008613CF" w:rsidP="008613CF">
      <w:pPr>
        <w:ind w:left="1080"/>
        <w:rPr>
          <w:rFonts w:ascii="Arial Narrow" w:hAnsi="Arial Narrow"/>
          <w:b/>
          <w:bCs/>
          <w:sz w:val="24"/>
          <w:szCs w:val="24"/>
        </w:rPr>
      </w:pPr>
      <w:r>
        <w:rPr>
          <w:rFonts w:ascii="Arial Narrow" w:hAnsi="Arial Narrow"/>
          <w:b/>
          <w:bCs/>
          <w:sz w:val="24"/>
          <w:szCs w:val="24"/>
        </w:rPr>
        <w:t>in Section</w:t>
      </w:r>
      <w:r w:rsidR="001124A2">
        <w:rPr>
          <w:rFonts w:ascii="Arial Narrow" w:hAnsi="Arial Narrow"/>
          <w:b/>
          <w:bCs/>
          <w:sz w:val="24"/>
          <w:szCs w:val="24"/>
        </w:rPr>
        <w:t xml:space="preserve"> </w:t>
      </w:r>
      <w:r>
        <w:rPr>
          <w:rFonts w:ascii="Arial Narrow" w:hAnsi="Arial Narrow"/>
          <w:b/>
          <w:bCs/>
          <w:sz w:val="24"/>
          <w:szCs w:val="24"/>
        </w:rPr>
        <w:t>5 – REMOVAL of Patricia Barbour; In Section</w:t>
      </w:r>
      <w:r w:rsidR="001124A2">
        <w:rPr>
          <w:rFonts w:ascii="Arial Narrow" w:hAnsi="Arial Narrow"/>
          <w:b/>
          <w:bCs/>
          <w:sz w:val="24"/>
          <w:szCs w:val="24"/>
        </w:rPr>
        <w:t xml:space="preserve"> </w:t>
      </w:r>
      <w:r>
        <w:rPr>
          <w:rFonts w:ascii="Arial Narrow" w:hAnsi="Arial Narrow"/>
          <w:b/>
          <w:bCs/>
          <w:sz w:val="24"/>
          <w:szCs w:val="24"/>
        </w:rPr>
        <w:t>6 – ADDITION of Nicola Harris, Nigel Tomlinson, Lindsay Wilson and Colin Wright.</w:t>
      </w:r>
    </w:p>
    <w:p w14:paraId="6FA1E491" w14:textId="604D42C7" w:rsidR="008613CF" w:rsidRDefault="008613CF" w:rsidP="008613CF">
      <w:pPr>
        <w:ind w:left="1080"/>
        <w:rPr>
          <w:rFonts w:ascii="Arial Narrow" w:hAnsi="Arial Narrow"/>
          <w:b/>
          <w:bCs/>
          <w:sz w:val="24"/>
          <w:szCs w:val="24"/>
        </w:rPr>
      </w:pPr>
      <w:r>
        <w:rPr>
          <w:rFonts w:ascii="Arial Narrow" w:hAnsi="Arial Narrow"/>
          <w:b/>
          <w:bCs/>
          <w:sz w:val="24"/>
          <w:szCs w:val="24"/>
        </w:rPr>
        <w:t xml:space="preserve">It was agreed that this process should be completed online by the Chairman (a current signatory) and that the necessary proofs of identity should be </w:t>
      </w:r>
      <w:r w:rsidR="001124A2">
        <w:rPr>
          <w:rFonts w:ascii="Arial Narrow" w:hAnsi="Arial Narrow"/>
          <w:b/>
          <w:bCs/>
          <w:sz w:val="24"/>
          <w:szCs w:val="24"/>
        </w:rPr>
        <w:t>presented to him, for conversion to PDF format to be submitted to the bank electronically.</w:t>
      </w:r>
    </w:p>
    <w:p w14:paraId="0F07AD67" w14:textId="2D5682A2" w:rsidR="001124A2" w:rsidRPr="008613CF" w:rsidRDefault="001124A2" w:rsidP="008613CF">
      <w:pPr>
        <w:ind w:left="1080"/>
        <w:rPr>
          <w:rFonts w:ascii="Arial Narrow" w:hAnsi="Arial Narrow"/>
          <w:b/>
          <w:bCs/>
          <w:sz w:val="24"/>
          <w:szCs w:val="24"/>
        </w:rPr>
      </w:pPr>
      <w:r>
        <w:rPr>
          <w:rFonts w:ascii="Arial Narrow" w:hAnsi="Arial Narrow"/>
          <w:b/>
          <w:bCs/>
          <w:sz w:val="24"/>
          <w:szCs w:val="24"/>
        </w:rPr>
        <w:t>Once this stage has been successfully completed, the intention is to move forward to electronic banking with NatWest.</w:t>
      </w:r>
    </w:p>
    <w:p w14:paraId="210E70A5" w14:textId="6AD8772D" w:rsidR="00A759E8" w:rsidRPr="00897515" w:rsidRDefault="0091059E" w:rsidP="00A759E8">
      <w:pPr>
        <w:pStyle w:val="ListParagraph"/>
        <w:numPr>
          <w:ilvl w:val="1"/>
          <w:numId w:val="2"/>
        </w:numPr>
        <w:rPr>
          <w:rFonts w:ascii="Arial Narrow" w:hAnsi="Arial Narrow"/>
          <w:b/>
          <w:bCs/>
          <w:sz w:val="24"/>
          <w:szCs w:val="24"/>
        </w:rPr>
      </w:pPr>
      <w:proofErr w:type="spellStart"/>
      <w:r w:rsidRPr="00A64E66">
        <w:rPr>
          <w:rFonts w:ascii="Arial Narrow" w:hAnsi="Arial Narrow"/>
          <w:b/>
          <w:bCs/>
          <w:sz w:val="24"/>
          <w:szCs w:val="24"/>
        </w:rPr>
        <w:t>Iport</w:t>
      </w:r>
      <w:proofErr w:type="spellEnd"/>
      <w:r w:rsidRPr="00A64E66">
        <w:rPr>
          <w:rFonts w:ascii="Arial Narrow" w:hAnsi="Arial Narrow"/>
          <w:b/>
          <w:bCs/>
          <w:sz w:val="24"/>
          <w:szCs w:val="24"/>
        </w:rPr>
        <w:t xml:space="preserve"> lorries entering </w:t>
      </w:r>
      <w:proofErr w:type="spellStart"/>
      <w:r w:rsidRPr="00A64E66">
        <w:rPr>
          <w:rFonts w:ascii="Arial Narrow" w:hAnsi="Arial Narrow"/>
          <w:b/>
          <w:bCs/>
          <w:sz w:val="24"/>
          <w:szCs w:val="24"/>
        </w:rPr>
        <w:t>Loversall</w:t>
      </w:r>
      <w:proofErr w:type="spellEnd"/>
      <w:r w:rsidRPr="00A64E66">
        <w:rPr>
          <w:rFonts w:ascii="Arial Narrow" w:hAnsi="Arial Narrow"/>
          <w:b/>
          <w:bCs/>
          <w:sz w:val="24"/>
          <w:szCs w:val="24"/>
        </w:rPr>
        <w:t xml:space="preserve"> Village: </w:t>
      </w:r>
      <w:r w:rsidR="005039BC" w:rsidRPr="00A64E66">
        <w:rPr>
          <w:rFonts w:ascii="Arial Narrow" w:hAnsi="Arial Narrow"/>
          <w:sz w:val="24"/>
          <w:szCs w:val="24"/>
        </w:rPr>
        <w:t xml:space="preserve">The Clerk </w:t>
      </w:r>
      <w:r w:rsidR="001124A2">
        <w:rPr>
          <w:rFonts w:ascii="Arial Narrow" w:hAnsi="Arial Narrow"/>
          <w:sz w:val="24"/>
          <w:szCs w:val="24"/>
        </w:rPr>
        <w:t xml:space="preserve">delivered letters to residents around the Rakes Lane and </w:t>
      </w:r>
      <w:proofErr w:type="spellStart"/>
      <w:r w:rsidR="001124A2">
        <w:rPr>
          <w:rFonts w:ascii="Arial Narrow" w:hAnsi="Arial Narrow"/>
          <w:sz w:val="24"/>
          <w:szCs w:val="24"/>
        </w:rPr>
        <w:t>Bubup</w:t>
      </w:r>
      <w:proofErr w:type="spellEnd"/>
      <w:r w:rsidR="001124A2">
        <w:rPr>
          <w:rFonts w:ascii="Arial Narrow" w:hAnsi="Arial Narrow"/>
          <w:sz w:val="24"/>
          <w:szCs w:val="24"/>
        </w:rPr>
        <w:t xml:space="preserve"> Hill end of the village in November, requesting photographic or other details of HGV lorries attempting access to the </w:t>
      </w:r>
      <w:proofErr w:type="spellStart"/>
      <w:r w:rsidR="001124A2">
        <w:rPr>
          <w:rFonts w:ascii="Arial Narrow" w:hAnsi="Arial Narrow"/>
          <w:sz w:val="24"/>
          <w:szCs w:val="24"/>
        </w:rPr>
        <w:t>Iport</w:t>
      </w:r>
      <w:proofErr w:type="spellEnd"/>
      <w:r w:rsidR="001124A2">
        <w:rPr>
          <w:rFonts w:ascii="Arial Narrow" w:hAnsi="Arial Narrow"/>
          <w:sz w:val="24"/>
          <w:szCs w:val="24"/>
        </w:rPr>
        <w:t xml:space="preserve"> via </w:t>
      </w:r>
      <w:proofErr w:type="spellStart"/>
      <w:r w:rsidR="001124A2">
        <w:rPr>
          <w:rFonts w:ascii="Arial Narrow" w:hAnsi="Arial Narrow"/>
          <w:sz w:val="24"/>
          <w:szCs w:val="24"/>
        </w:rPr>
        <w:t>Loversall</w:t>
      </w:r>
      <w:proofErr w:type="spellEnd"/>
      <w:r w:rsidR="001124A2">
        <w:rPr>
          <w:rFonts w:ascii="Arial Narrow" w:hAnsi="Arial Narrow"/>
          <w:sz w:val="24"/>
          <w:szCs w:val="24"/>
        </w:rPr>
        <w:t xml:space="preserve">.  This has resulted in several emails which have been forwarded to Amazon.  Amazon have agreed to cover the cost of the replacement of the road sign damaged by one of their lorries.  Discussion followed as to how best to prevent the lorries </w:t>
      </w:r>
      <w:r w:rsidR="00897515">
        <w:rPr>
          <w:rFonts w:ascii="Arial Narrow" w:hAnsi="Arial Narrow"/>
          <w:sz w:val="24"/>
          <w:szCs w:val="24"/>
        </w:rPr>
        <w:t xml:space="preserve">entering the village – once in, trying to negotiate their exit seems to cause further damage. Cllr </w:t>
      </w:r>
      <w:proofErr w:type="spellStart"/>
      <w:r w:rsidR="00897515">
        <w:rPr>
          <w:rFonts w:ascii="Arial Narrow" w:hAnsi="Arial Narrow"/>
          <w:sz w:val="24"/>
          <w:szCs w:val="24"/>
        </w:rPr>
        <w:t>Cannings</w:t>
      </w:r>
      <w:proofErr w:type="spellEnd"/>
      <w:r w:rsidR="00897515">
        <w:rPr>
          <w:rFonts w:ascii="Arial Narrow" w:hAnsi="Arial Narrow"/>
          <w:sz w:val="24"/>
          <w:szCs w:val="24"/>
        </w:rPr>
        <w:t xml:space="preserve"> gave the Clerk details of the appropriate contact in DMBC and it was agreed that the Clerk would attempt to get this person to do a site visit to appraise the problems.</w:t>
      </w:r>
    </w:p>
    <w:p w14:paraId="0122FC1A" w14:textId="77777777" w:rsidR="00897515" w:rsidRPr="00897515" w:rsidRDefault="00897515" w:rsidP="00897515">
      <w:pPr>
        <w:ind w:left="720"/>
        <w:rPr>
          <w:rFonts w:ascii="Arial Narrow" w:hAnsi="Arial Narrow"/>
          <w:b/>
          <w:bCs/>
          <w:sz w:val="24"/>
          <w:szCs w:val="24"/>
        </w:rPr>
      </w:pPr>
    </w:p>
    <w:p w14:paraId="53A7371A" w14:textId="2B6DCB4C" w:rsidR="00322958" w:rsidRPr="00A64E66" w:rsidRDefault="00322958" w:rsidP="0091059E">
      <w:pPr>
        <w:pStyle w:val="ListParagraph"/>
        <w:numPr>
          <w:ilvl w:val="1"/>
          <w:numId w:val="2"/>
        </w:numPr>
        <w:rPr>
          <w:rFonts w:ascii="Arial Narrow" w:hAnsi="Arial Narrow"/>
          <w:b/>
          <w:bCs/>
          <w:sz w:val="24"/>
          <w:szCs w:val="24"/>
        </w:rPr>
      </w:pPr>
      <w:r w:rsidRPr="00A64E66">
        <w:rPr>
          <w:rFonts w:ascii="Arial Narrow" w:hAnsi="Arial Narrow"/>
          <w:b/>
          <w:bCs/>
          <w:sz w:val="24"/>
          <w:szCs w:val="24"/>
        </w:rPr>
        <w:t>Rakes Lane:</w:t>
      </w:r>
      <w:r w:rsidRPr="00A64E66">
        <w:rPr>
          <w:rFonts w:ascii="Arial Narrow" w:hAnsi="Arial Narrow"/>
          <w:sz w:val="24"/>
          <w:szCs w:val="24"/>
        </w:rPr>
        <w:t xml:space="preserve"> </w:t>
      </w:r>
      <w:r w:rsidR="00897515">
        <w:rPr>
          <w:rFonts w:ascii="Arial Narrow" w:hAnsi="Arial Narrow"/>
          <w:sz w:val="24"/>
          <w:szCs w:val="24"/>
        </w:rPr>
        <w:t>Cllr Wright reported that there had been some problems with the contractors installing broadband cables along Rakes Lane, but hoped that the work would soon be completed, the surfaces would be made good and the rubble removed</w:t>
      </w:r>
      <w:r w:rsidR="00A64E66" w:rsidRPr="00A64E66">
        <w:rPr>
          <w:rFonts w:ascii="Arial Narrow" w:hAnsi="Arial Narrow"/>
          <w:sz w:val="24"/>
          <w:szCs w:val="24"/>
        </w:rPr>
        <w:t>.</w:t>
      </w:r>
    </w:p>
    <w:p w14:paraId="672A56D1" w14:textId="77777777" w:rsidR="00A759E8" w:rsidRPr="00A64E66" w:rsidRDefault="00A759E8" w:rsidP="00A759E8">
      <w:pPr>
        <w:ind w:left="720"/>
        <w:rPr>
          <w:rFonts w:ascii="Arial Narrow" w:hAnsi="Arial Narrow"/>
          <w:b/>
          <w:bCs/>
          <w:sz w:val="24"/>
          <w:szCs w:val="24"/>
        </w:rPr>
      </w:pPr>
    </w:p>
    <w:p w14:paraId="681A39E3" w14:textId="0529C321" w:rsidR="00524EBF" w:rsidRPr="00A64E66" w:rsidRDefault="00524EBF" w:rsidP="002806A9">
      <w:pPr>
        <w:ind w:left="720"/>
        <w:rPr>
          <w:rFonts w:ascii="Arial Narrow" w:hAnsi="Arial Narrow"/>
          <w:sz w:val="24"/>
          <w:szCs w:val="24"/>
        </w:rPr>
      </w:pPr>
    </w:p>
    <w:p w14:paraId="00AE4427" w14:textId="0DBBE41F" w:rsidR="00E355D0" w:rsidRDefault="003E4CEB" w:rsidP="002806A9">
      <w:pPr>
        <w:pStyle w:val="ListParagraph"/>
        <w:numPr>
          <w:ilvl w:val="0"/>
          <w:numId w:val="2"/>
        </w:numPr>
        <w:rPr>
          <w:rFonts w:ascii="Arial Narrow" w:hAnsi="Arial Narrow"/>
          <w:sz w:val="24"/>
          <w:szCs w:val="24"/>
        </w:rPr>
      </w:pPr>
      <w:r w:rsidRPr="00A64E66">
        <w:rPr>
          <w:rFonts w:ascii="Arial Narrow" w:hAnsi="Arial Narrow"/>
          <w:b/>
          <w:bCs/>
          <w:sz w:val="24"/>
          <w:szCs w:val="24"/>
        </w:rPr>
        <w:t>Financial Report</w:t>
      </w:r>
      <w:r w:rsidRPr="00A64E66">
        <w:rPr>
          <w:rFonts w:ascii="Arial Narrow" w:hAnsi="Arial Narrow"/>
          <w:sz w:val="24"/>
          <w:szCs w:val="24"/>
        </w:rPr>
        <w:t>:</w:t>
      </w:r>
      <w:r w:rsidR="00BB4DE6" w:rsidRPr="00A64E66">
        <w:rPr>
          <w:rFonts w:ascii="Arial Narrow" w:hAnsi="Arial Narrow"/>
          <w:sz w:val="24"/>
          <w:szCs w:val="24"/>
        </w:rPr>
        <w:t xml:space="preserve"> </w:t>
      </w:r>
      <w:r w:rsidR="0007048A">
        <w:rPr>
          <w:rFonts w:ascii="Arial Narrow" w:hAnsi="Arial Narrow"/>
          <w:sz w:val="24"/>
          <w:szCs w:val="24"/>
        </w:rPr>
        <w:t>The latest</w:t>
      </w:r>
      <w:r w:rsidR="00210E90" w:rsidRPr="00A64E66">
        <w:rPr>
          <w:rFonts w:ascii="Arial Narrow" w:hAnsi="Arial Narrow"/>
          <w:sz w:val="24"/>
          <w:szCs w:val="24"/>
        </w:rPr>
        <w:t xml:space="preserve"> bank statemen</w:t>
      </w:r>
      <w:r w:rsidR="0007048A">
        <w:rPr>
          <w:rFonts w:ascii="Arial Narrow" w:hAnsi="Arial Narrow"/>
          <w:sz w:val="24"/>
          <w:szCs w:val="24"/>
        </w:rPr>
        <w:t xml:space="preserve">t </w:t>
      </w:r>
      <w:r w:rsidR="00210E90" w:rsidRPr="00A64E66">
        <w:rPr>
          <w:rFonts w:ascii="Arial Narrow" w:hAnsi="Arial Narrow"/>
          <w:sz w:val="24"/>
          <w:szCs w:val="24"/>
        </w:rPr>
        <w:t>received</w:t>
      </w:r>
      <w:r w:rsidR="0007048A">
        <w:rPr>
          <w:rFonts w:ascii="Arial Narrow" w:hAnsi="Arial Narrow"/>
          <w:sz w:val="24"/>
          <w:szCs w:val="24"/>
        </w:rPr>
        <w:t xml:space="preserve"> is dated</w:t>
      </w:r>
      <w:r w:rsidR="00210E90" w:rsidRPr="00A64E66">
        <w:rPr>
          <w:rFonts w:ascii="Arial Narrow" w:hAnsi="Arial Narrow"/>
          <w:sz w:val="24"/>
          <w:szCs w:val="24"/>
        </w:rPr>
        <w:t xml:space="preserve"> </w:t>
      </w:r>
      <w:r w:rsidR="00EC5BF8">
        <w:rPr>
          <w:rFonts w:ascii="Arial Narrow" w:hAnsi="Arial Narrow"/>
          <w:sz w:val="24"/>
          <w:szCs w:val="24"/>
        </w:rPr>
        <w:t>12 November 2019</w:t>
      </w:r>
      <w:r w:rsidR="00210E90" w:rsidRPr="00A64E66">
        <w:rPr>
          <w:rFonts w:ascii="Arial Narrow" w:hAnsi="Arial Narrow"/>
          <w:sz w:val="24"/>
          <w:szCs w:val="24"/>
        </w:rPr>
        <w:t>.  Councillors were given sight of the following information</w:t>
      </w:r>
    </w:p>
    <w:p w14:paraId="747E70C5" w14:textId="77777777" w:rsidR="00937308" w:rsidRPr="00937308" w:rsidRDefault="00937308" w:rsidP="00937308">
      <w:pPr>
        <w:rPr>
          <w:rFonts w:ascii="Arial Narrow" w:hAnsi="Arial Narrow"/>
          <w:sz w:val="24"/>
          <w:szCs w:val="24"/>
        </w:rPr>
      </w:pPr>
    </w:p>
    <w:p w14:paraId="26633EF2" w14:textId="4DFE6C2B" w:rsidR="00A64E66" w:rsidRPr="00937308" w:rsidRDefault="00D15F4B" w:rsidP="00A64E66">
      <w:pPr>
        <w:pStyle w:val="ListParagraph"/>
        <w:numPr>
          <w:ilvl w:val="1"/>
          <w:numId w:val="2"/>
        </w:numPr>
        <w:rPr>
          <w:rFonts w:ascii="Arial Narrow" w:hAnsi="Arial Narrow"/>
          <w:sz w:val="24"/>
          <w:szCs w:val="24"/>
        </w:rPr>
      </w:pPr>
      <w:r w:rsidRPr="00937308">
        <w:rPr>
          <w:rFonts w:ascii="Arial Narrow" w:hAnsi="Arial Narrow"/>
          <w:b/>
          <w:bCs/>
          <w:sz w:val="24"/>
          <w:szCs w:val="24"/>
        </w:rPr>
        <w:t>October 2019 (</w:t>
      </w:r>
      <w:proofErr w:type="gramStart"/>
      <w:r w:rsidRPr="00937308">
        <w:rPr>
          <w:rFonts w:ascii="Arial Narrow" w:hAnsi="Arial Narrow"/>
          <w:b/>
          <w:bCs/>
          <w:sz w:val="24"/>
          <w:szCs w:val="24"/>
        </w:rPr>
        <w:t>Precept  2</w:t>
      </w:r>
      <w:proofErr w:type="gramEnd"/>
      <w:r w:rsidRPr="00937308">
        <w:rPr>
          <w:rFonts w:ascii="Arial Narrow" w:hAnsi="Arial Narrow"/>
          <w:b/>
          <w:bCs/>
          <w:sz w:val="24"/>
          <w:szCs w:val="24"/>
          <w:vertAlign w:val="superscript"/>
        </w:rPr>
        <w:t>nd</w:t>
      </w:r>
      <w:r w:rsidRPr="00937308">
        <w:rPr>
          <w:rFonts w:ascii="Arial Narrow" w:hAnsi="Arial Narrow"/>
          <w:b/>
          <w:bCs/>
          <w:sz w:val="24"/>
          <w:szCs w:val="24"/>
        </w:rPr>
        <w:t xml:space="preserve"> payment)</w:t>
      </w:r>
      <w:r w:rsidRPr="00937308">
        <w:rPr>
          <w:rFonts w:ascii="Arial Narrow" w:hAnsi="Arial Narrow"/>
          <w:b/>
          <w:bCs/>
          <w:sz w:val="24"/>
          <w:szCs w:val="24"/>
        </w:rPr>
        <w:tab/>
      </w:r>
      <w:r w:rsidRPr="00937308">
        <w:rPr>
          <w:rFonts w:ascii="Arial Narrow" w:hAnsi="Arial Narrow"/>
          <w:b/>
          <w:bCs/>
          <w:sz w:val="24"/>
          <w:szCs w:val="24"/>
        </w:rPr>
        <w:tab/>
      </w:r>
      <w:r w:rsidRPr="00937308">
        <w:rPr>
          <w:rFonts w:ascii="Arial Narrow" w:hAnsi="Arial Narrow"/>
          <w:b/>
          <w:bCs/>
          <w:sz w:val="24"/>
          <w:szCs w:val="24"/>
        </w:rPr>
        <w:tab/>
      </w:r>
      <w:r w:rsidRPr="00937308">
        <w:rPr>
          <w:rFonts w:ascii="Arial Narrow" w:hAnsi="Arial Narrow"/>
          <w:b/>
          <w:bCs/>
          <w:sz w:val="24"/>
          <w:szCs w:val="24"/>
        </w:rPr>
        <w:tab/>
      </w:r>
      <w:r w:rsidRPr="00937308">
        <w:rPr>
          <w:rFonts w:ascii="Arial Narrow" w:hAnsi="Arial Narrow"/>
          <w:sz w:val="24"/>
          <w:szCs w:val="24"/>
        </w:rPr>
        <w:t>£  670.00</w:t>
      </w:r>
    </w:p>
    <w:p w14:paraId="302C61FC" w14:textId="53626CC2" w:rsidR="00EC5BF8" w:rsidRDefault="00EC5BF8" w:rsidP="00937308">
      <w:pPr>
        <w:pStyle w:val="ListParagraph"/>
        <w:numPr>
          <w:ilvl w:val="1"/>
          <w:numId w:val="2"/>
        </w:numPr>
        <w:rPr>
          <w:rFonts w:ascii="Arial Narrow" w:hAnsi="Arial Narrow"/>
          <w:b/>
          <w:bCs/>
          <w:sz w:val="24"/>
          <w:szCs w:val="24"/>
        </w:rPr>
      </w:pPr>
      <w:r w:rsidRPr="00EC5BF8">
        <w:rPr>
          <w:rFonts w:ascii="Arial Narrow" w:hAnsi="Arial Narrow"/>
          <w:b/>
          <w:bCs/>
          <w:sz w:val="24"/>
          <w:szCs w:val="24"/>
        </w:rPr>
        <w:t>Balance at Bank on 12 November 2019</w:t>
      </w:r>
      <w:r>
        <w:rPr>
          <w:rFonts w:ascii="Arial Narrow" w:hAnsi="Arial Narrow"/>
          <w:b/>
          <w:bCs/>
          <w:sz w:val="24"/>
          <w:szCs w:val="24"/>
        </w:rPr>
        <w:t xml:space="preserve"> </w:t>
      </w:r>
      <w:r>
        <w:rPr>
          <w:rFonts w:ascii="Arial Narrow" w:hAnsi="Arial Narrow"/>
          <w:b/>
          <w:bCs/>
          <w:sz w:val="24"/>
          <w:szCs w:val="24"/>
        </w:rPr>
        <w:tab/>
      </w:r>
      <w:r>
        <w:rPr>
          <w:rFonts w:ascii="Arial Narrow" w:hAnsi="Arial Narrow"/>
          <w:b/>
          <w:bCs/>
          <w:sz w:val="24"/>
          <w:szCs w:val="24"/>
        </w:rPr>
        <w:tab/>
      </w:r>
      <w:r>
        <w:rPr>
          <w:rFonts w:ascii="Arial Narrow" w:hAnsi="Arial Narrow"/>
          <w:b/>
          <w:bCs/>
          <w:sz w:val="24"/>
          <w:szCs w:val="24"/>
        </w:rPr>
        <w:tab/>
      </w:r>
      <w:r>
        <w:rPr>
          <w:rFonts w:ascii="Arial Narrow" w:hAnsi="Arial Narrow"/>
          <w:b/>
          <w:bCs/>
          <w:sz w:val="24"/>
          <w:szCs w:val="24"/>
        </w:rPr>
        <w:tab/>
      </w:r>
      <w:bookmarkStart w:id="0" w:name="_Hlk29553811"/>
      <w:r w:rsidR="00937308">
        <w:rPr>
          <w:rFonts w:ascii="Arial Narrow" w:hAnsi="Arial Narrow"/>
          <w:b/>
          <w:bCs/>
          <w:sz w:val="24"/>
          <w:szCs w:val="24"/>
        </w:rPr>
        <w:tab/>
      </w:r>
      <w:r w:rsidRPr="00937308">
        <w:rPr>
          <w:rFonts w:ascii="Arial Narrow" w:hAnsi="Arial Narrow"/>
          <w:b/>
          <w:bCs/>
          <w:sz w:val="24"/>
          <w:szCs w:val="24"/>
          <w:u w:val="single"/>
        </w:rPr>
        <w:t>£1019.93</w:t>
      </w:r>
      <w:r w:rsidRPr="00EC5BF8">
        <w:rPr>
          <w:rFonts w:ascii="Arial Narrow" w:hAnsi="Arial Narrow"/>
          <w:b/>
          <w:bCs/>
          <w:sz w:val="24"/>
          <w:szCs w:val="24"/>
        </w:rPr>
        <w:tab/>
      </w:r>
      <w:bookmarkEnd w:id="0"/>
      <w:r w:rsidRPr="00EC5BF8">
        <w:rPr>
          <w:rFonts w:ascii="Arial Narrow" w:hAnsi="Arial Narrow"/>
          <w:b/>
          <w:bCs/>
          <w:sz w:val="24"/>
          <w:szCs w:val="24"/>
        </w:rPr>
        <w:tab/>
      </w:r>
      <w:r w:rsidRPr="00EC5BF8">
        <w:rPr>
          <w:rFonts w:ascii="Arial Narrow" w:hAnsi="Arial Narrow"/>
          <w:b/>
          <w:bCs/>
          <w:sz w:val="24"/>
          <w:szCs w:val="24"/>
        </w:rPr>
        <w:tab/>
      </w:r>
      <w:r w:rsidRPr="00EC5BF8">
        <w:rPr>
          <w:rFonts w:ascii="Arial Narrow" w:hAnsi="Arial Narrow"/>
          <w:b/>
          <w:bCs/>
          <w:sz w:val="24"/>
          <w:szCs w:val="24"/>
        </w:rPr>
        <w:tab/>
      </w:r>
    </w:p>
    <w:p w14:paraId="3BFB50F0" w14:textId="287CAF13" w:rsidR="00210E90" w:rsidRPr="00EC5BF8" w:rsidRDefault="00210E90" w:rsidP="00937308">
      <w:pPr>
        <w:pStyle w:val="ListParagraph"/>
        <w:numPr>
          <w:ilvl w:val="1"/>
          <w:numId w:val="2"/>
        </w:numPr>
        <w:rPr>
          <w:rFonts w:ascii="Arial Narrow" w:hAnsi="Arial Narrow"/>
          <w:b/>
          <w:bCs/>
          <w:sz w:val="24"/>
          <w:szCs w:val="24"/>
        </w:rPr>
      </w:pPr>
      <w:r w:rsidRPr="00EC5BF8">
        <w:rPr>
          <w:rFonts w:ascii="Arial Narrow" w:hAnsi="Arial Narrow"/>
          <w:b/>
          <w:bCs/>
          <w:sz w:val="24"/>
          <w:szCs w:val="24"/>
        </w:rPr>
        <w:t xml:space="preserve">Cheques for approval and signature at meeting </w:t>
      </w:r>
      <w:r w:rsidR="00EC5BF8">
        <w:rPr>
          <w:rFonts w:ascii="Arial Narrow" w:hAnsi="Arial Narrow"/>
          <w:b/>
          <w:bCs/>
          <w:sz w:val="24"/>
          <w:szCs w:val="24"/>
        </w:rPr>
        <w:t>0</w:t>
      </w:r>
      <w:r w:rsidR="00786018">
        <w:rPr>
          <w:rFonts w:ascii="Arial Narrow" w:hAnsi="Arial Narrow"/>
          <w:b/>
          <w:bCs/>
          <w:sz w:val="24"/>
          <w:szCs w:val="24"/>
        </w:rPr>
        <w:t>8.01.2020</w:t>
      </w:r>
      <w:r w:rsidRPr="00EC5BF8">
        <w:rPr>
          <w:rFonts w:ascii="Arial Narrow" w:hAnsi="Arial Narrow"/>
          <w:b/>
          <w:bCs/>
          <w:sz w:val="24"/>
          <w:szCs w:val="24"/>
        </w:rPr>
        <w:t>:</w:t>
      </w:r>
    </w:p>
    <w:p w14:paraId="33A90112" w14:textId="4A9DB8E1" w:rsidR="00210E90" w:rsidRPr="00A64E66" w:rsidRDefault="00210E90" w:rsidP="00210E90">
      <w:pPr>
        <w:ind w:left="720"/>
        <w:rPr>
          <w:rFonts w:ascii="Arial Narrow" w:hAnsi="Arial Narrow"/>
          <w:sz w:val="24"/>
          <w:szCs w:val="24"/>
        </w:rPr>
      </w:pPr>
      <w:r w:rsidRPr="00A64E66">
        <w:rPr>
          <w:rFonts w:ascii="Arial Narrow" w:hAnsi="Arial Narrow"/>
          <w:sz w:val="24"/>
          <w:szCs w:val="24"/>
        </w:rPr>
        <w:t>33</w:t>
      </w:r>
      <w:r w:rsidR="00786018">
        <w:rPr>
          <w:rFonts w:ascii="Arial Narrow" w:hAnsi="Arial Narrow"/>
          <w:sz w:val="24"/>
          <w:szCs w:val="24"/>
        </w:rPr>
        <w:t>9</w:t>
      </w:r>
      <w:r w:rsidRPr="00A64E66">
        <w:rPr>
          <w:rFonts w:ascii="Arial Narrow" w:hAnsi="Arial Narrow"/>
          <w:sz w:val="24"/>
          <w:szCs w:val="24"/>
        </w:rPr>
        <w:tab/>
      </w:r>
      <w:r w:rsidR="00786018">
        <w:rPr>
          <w:rFonts w:ascii="Arial Narrow" w:hAnsi="Arial Narrow"/>
          <w:sz w:val="24"/>
          <w:szCs w:val="24"/>
        </w:rPr>
        <w:t>07.01.20</w:t>
      </w:r>
      <w:r w:rsidRPr="00A64E66">
        <w:rPr>
          <w:rFonts w:ascii="Arial Narrow" w:hAnsi="Arial Narrow"/>
          <w:sz w:val="24"/>
          <w:szCs w:val="24"/>
        </w:rPr>
        <w:t xml:space="preserve"> </w:t>
      </w:r>
      <w:proofErr w:type="spellStart"/>
      <w:r w:rsidRPr="00A64E66">
        <w:rPr>
          <w:rFonts w:ascii="Arial Narrow" w:hAnsi="Arial Narrow"/>
          <w:sz w:val="24"/>
          <w:szCs w:val="24"/>
        </w:rPr>
        <w:t>LCWilson</w:t>
      </w:r>
      <w:proofErr w:type="spellEnd"/>
      <w:r w:rsidR="00786018" w:rsidRPr="00A64E66">
        <w:rPr>
          <w:rFonts w:ascii="Arial Narrow" w:hAnsi="Arial Narrow"/>
          <w:sz w:val="24"/>
          <w:szCs w:val="24"/>
        </w:rPr>
        <w:t>-Clerk salary</w:t>
      </w:r>
      <w:r w:rsidR="00786018">
        <w:rPr>
          <w:rFonts w:ascii="Arial Narrow" w:hAnsi="Arial Narrow"/>
          <w:sz w:val="24"/>
          <w:szCs w:val="24"/>
        </w:rPr>
        <w:tab/>
        <w:t>Oct-Dec19</w:t>
      </w:r>
      <w:r w:rsidR="00A64E66">
        <w:rPr>
          <w:rFonts w:ascii="Arial Narrow" w:hAnsi="Arial Narrow"/>
          <w:sz w:val="24"/>
          <w:szCs w:val="24"/>
        </w:rPr>
        <w:tab/>
      </w:r>
      <w:r w:rsidR="00786018">
        <w:rPr>
          <w:rFonts w:ascii="Arial Narrow" w:hAnsi="Arial Narrow"/>
          <w:sz w:val="24"/>
          <w:szCs w:val="24"/>
        </w:rPr>
        <w:tab/>
      </w:r>
      <w:r w:rsidR="00786018">
        <w:rPr>
          <w:rFonts w:ascii="Arial Narrow" w:hAnsi="Arial Narrow"/>
          <w:sz w:val="24"/>
          <w:szCs w:val="24"/>
        </w:rPr>
        <w:tab/>
      </w:r>
      <w:proofErr w:type="gramStart"/>
      <w:r w:rsidRPr="00A64E66">
        <w:rPr>
          <w:rFonts w:ascii="Arial Narrow" w:hAnsi="Arial Narrow"/>
          <w:sz w:val="24"/>
          <w:szCs w:val="24"/>
        </w:rPr>
        <w:t xml:space="preserve">£  </w:t>
      </w:r>
      <w:r w:rsidR="00786018" w:rsidRPr="00A64E66">
        <w:rPr>
          <w:rFonts w:ascii="Arial Narrow" w:hAnsi="Arial Narrow"/>
          <w:sz w:val="24"/>
          <w:szCs w:val="24"/>
        </w:rPr>
        <w:t>152.10</w:t>
      </w:r>
      <w:proofErr w:type="gramEnd"/>
    </w:p>
    <w:p w14:paraId="573C0154" w14:textId="3959A5DA" w:rsidR="00210E90" w:rsidRPr="00A64E66" w:rsidRDefault="00210E90" w:rsidP="00210E90">
      <w:pPr>
        <w:ind w:left="720"/>
        <w:rPr>
          <w:rFonts w:ascii="Arial Narrow" w:hAnsi="Arial Narrow"/>
          <w:sz w:val="24"/>
          <w:szCs w:val="24"/>
        </w:rPr>
      </w:pPr>
      <w:r w:rsidRPr="00A64E66">
        <w:rPr>
          <w:rFonts w:ascii="Arial Narrow" w:hAnsi="Arial Narrow"/>
          <w:sz w:val="24"/>
          <w:szCs w:val="24"/>
        </w:rPr>
        <w:t>3</w:t>
      </w:r>
      <w:r w:rsidR="00786018">
        <w:rPr>
          <w:rFonts w:ascii="Arial Narrow" w:hAnsi="Arial Narrow"/>
          <w:sz w:val="24"/>
          <w:szCs w:val="24"/>
        </w:rPr>
        <w:t>40</w:t>
      </w:r>
      <w:r w:rsidRPr="00A64E66">
        <w:rPr>
          <w:rFonts w:ascii="Arial Narrow" w:hAnsi="Arial Narrow"/>
          <w:sz w:val="24"/>
          <w:szCs w:val="24"/>
        </w:rPr>
        <w:tab/>
      </w:r>
      <w:r w:rsidR="00786018">
        <w:rPr>
          <w:rFonts w:ascii="Arial Narrow" w:hAnsi="Arial Narrow"/>
          <w:sz w:val="24"/>
          <w:szCs w:val="24"/>
        </w:rPr>
        <w:t xml:space="preserve">07.01.20 </w:t>
      </w:r>
      <w:r w:rsidR="00786018" w:rsidRPr="00A64E66">
        <w:rPr>
          <w:rFonts w:ascii="Arial Narrow" w:hAnsi="Arial Narrow"/>
          <w:sz w:val="24"/>
          <w:szCs w:val="24"/>
        </w:rPr>
        <w:t xml:space="preserve">HMRC PAYE </w:t>
      </w:r>
      <w:r w:rsidR="00786018">
        <w:rPr>
          <w:rFonts w:ascii="Arial Narrow" w:hAnsi="Arial Narrow"/>
          <w:sz w:val="24"/>
          <w:szCs w:val="24"/>
        </w:rPr>
        <w:t>Oct-Dec19</w:t>
      </w:r>
      <w:r w:rsidR="007A025A" w:rsidRPr="00A64E66">
        <w:rPr>
          <w:rFonts w:ascii="Arial Narrow" w:hAnsi="Arial Narrow"/>
          <w:sz w:val="24"/>
          <w:szCs w:val="24"/>
        </w:rPr>
        <w:tab/>
      </w:r>
      <w:r w:rsidR="007A025A" w:rsidRPr="00A64E66">
        <w:rPr>
          <w:rFonts w:ascii="Arial Narrow" w:hAnsi="Arial Narrow"/>
          <w:sz w:val="24"/>
          <w:szCs w:val="24"/>
        </w:rPr>
        <w:tab/>
      </w:r>
      <w:r w:rsidR="00A64E66">
        <w:rPr>
          <w:rFonts w:ascii="Arial Narrow" w:hAnsi="Arial Narrow"/>
          <w:sz w:val="24"/>
          <w:szCs w:val="24"/>
        </w:rPr>
        <w:tab/>
      </w:r>
      <w:r w:rsidR="00786018">
        <w:rPr>
          <w:rFonts w:ascii="Arial Narrow" w:hAnsi="Arial Narrow"/>
          <w:sz w:val="24"/>
          <w:szCs w:val="24"/>
        </w:rPr>
        <w:tab/>
      </w:r>
      <w:r w:rsidR="007A025A" w:rsidRPr="00A64E66">
        <w:rPr>
          <w:rFonts w:ascii="Arial Narrow" w:hAnsi="Arial Narrow"/>
          <w:sz w:val="24"/>
          <w:szCs w:val="24"/>
        </w:rPr>
        <w:t>£</w:t>
      </w:r>
      <w:r w:rsidR="00786018">
        <w:rPr>
          <w:rFonts w:ascii="Arial Narrow" w:hAnsi="Arial Narrow"/>
          <w:sz w:val="24"/>
          <w:szCs w:val="24"/>
        </w:rPr>
        <w:t xml:space="preserve">    </w:t>
      </w:r>
      <w:r w:rsidR="00786018" w:rsidRPr="00A64E66">
        <w:rPr>
          <w:rFonts w:ascii="Arial Narrow" w:hAnsi="Arial Narrow"/>
          <w:sz w:val="24"/>
          <w:szCs w:val="24"/>
        </w:rPr>
        <w:t>38.03</w:t>
      </w:r>
    </w:p>
    <w:p w14:paraId="53BC4297" w14:textId="24543AFE" w:rsidR="007A025A" w:rsidRPr="00A64E66" w:rsidRDefault="007A025A" w:rsidP="00210E90">
      <w:pPr>
        <w:ind w:left="720"/>
        <w:rPr>
          <w:rFonts w:ascii="Arial Narrow" w:hAnsi="Arial Narrow"/>
          <w:sz w:val="24"/>
          <w:szCs w:val="24"/>
        </w:rPr>
      </w:pPr>
      <w:r w:rsidRPr="00A64E66">
        <w:rPr>
          <w:rFonts w:ascii="Arial Narrow" w:hAnsi="Arial Narrow"/>
          <w:sz w:val="24"/>
          <w:szCs w:val="24"/>
        </w:rPr>
        <w:t>3</w:t>
      </w:r>
      <w:r w:rsidR="00786018">
        <w:rPr>
          <w:rFonts w:ascii="Arial Narrow" w:hAnsi="Arial Narrow"/>
          <w:sz w:val="24"/>
          <w:szCs w:val="24"/>
        </w:rPr>
        <w:t>41</w:t>
      </w:r>
      <w:r w:rsidRPr="00A64E66">
        <w:rPr>
          <w:rFonts w:ascii="Arial Narrow" w:hAnsi="Arial Narrow"/>
          <w:sz w:val="24"/>
          <w:szCs w:val="24"/>
        </w:rPr>
        <w:tab/>
      </w:r>
      <w:r w:rsidR="00786018">
        <w:rPr>
          <w:rFonts w:ascii="Arial Narrow" w:hAnsi="Arial Narrow"/>
          <w:sz w:val="24"/>
          <w:szCs w:val="24"/>
        </w:rPr>
        <w:t xml:space="preserve">07.01.20 </w:t>
      </w:r>
      <w:proofErr w:type="spellStart"/>
      <w:r w:rsidR="00786018">
        <w:rPr>
          <w:rFonts w:ascii="Arial Narrow" w:hAnsi="Arial Narrow"/>
          <w:sz w:val="24"/>
          <w:szCs w:val="24"/>
        </w:rPr>
        <w:t>KVWilson</w:t>
      </w:r>
      <w:proofErr w:type="spellEnd"/>
      <w:r w:rsidR="00786018">
        <w:rPr>
          <w:rFonts w:ascii="Arial Narrow" w:hAnsi="Arial Narrow"/>
          <w:sz w:val="24"/>
          <w:szCs w:val="24"/>
        </w:rPr>
        <w:t xml:space="preserve"> Reimburse for Norton subs 2020/2021</w:t>
      </w:r>
      <w:r w:rsidR="00C36FE3">
        <w:rPr>
          <w:rFonts w:ascii="Arial Narrow" w:hAnsi="Arial Narrow"/>
          <w:sz w:val="24"/>
          <w:szCs w:val="24"/>
        </w:rPr>
        <w:tab/>
      </w:r>
      <w:r w:rsidRPr="00A64E66">
        <w:rPr>
          <w:rFonts w:ascii="Arial Narrow" w:hAnsi="Arial Narrow"/>
          <w:sz w:val="24"/>
          <w:szCs w:val="24"/>
        </w:rPr>
        <w:t xml:space="preserve">£ </w:t>
      </w:r>
      <w:r w:rsidR="00786018">
        <w:rPr>
          <w:rFonts w:ascii="Arial Narrow" w:hAnsi="Arial Narrow"/>
          <w:sz w:val="24"/>
          <w:szCs w:val="24"/>
        </w:rPr>
        <w:t xml:space="preserve">   29.00</w:t>
      </w:r>
    </w:p>
    <w:p w14:paraId="77A13FC0" w14:textId="0BDC08CE" w:rsidR="007A025A" w:rsidRPr="00A64E66" w:rsidRDefault="007A025A" w:rsidP="00210E90">
      <w:pPr>
        <w:ind w:left="720"/>
        <w:rPr>
          <w:rFonts w:ascii="Arial Narrow" w:hAnsi="Arial Narrow"/>
          <w:b/>
          <w:bCs/>
          <w:sz w:val="24"/>
          <w:szCs w:val="24"/>
          <w:u w:val="single"/>
        </w:rPr>
      </w:pPr>
      <w:r w:rsidRPr="00A64E66">
        <w:rPr>
          <w:rFonts w:ascii="Arial Narrow" w:hAnsi="Arial Narrow"/>
          <w:sz w:val="24"/>
          <w:szCs w:val="24"/>
        </w:rPr>
        <w:tab/>
      </w:r>
      <w:r w:rsidRPr="00A64E66">
        <w:rPr>
          <w:rFonts w:ascii="Arial Narrow" w:hAnsi="Arial Narrow"/>
          <w:sz w:val="24"/>
          <w:szCs w:val="24"/>
        </w:rPr>
        <w:tab/>
      </w:r>
      <w:r w:rsidRPr="00A64E66">
        <w:rPr>
          <w:rFonts w:ascii="Arial Narrow" w:hAnsi="Arial Narrow"/>
          <w:sz w:val="24"/>
          <w:szCs w:val="24"/>
        </w:rPr>
        <w:tab/>
      </w:r>
      <w:r w:rsidRPr="00A64E66">
        <w:rPr>
          <w:rFonts w:ascii="Arial Narrow" w:hAnsi="Arial Narrow"/>
          <w:sz w:val="24"/>
          <w:szCs w:val="24"/>
        </w:rPr>
        <w:tab/>
      </w:r>
      <w:r w:rsidRPr="00A64E66">
        <w:rPr>
          <w:rFonts w:ascii="Arial Narrow" w:hAnsi="Arial Narrow"/>
          <w:sz w:val="24"/>
          <w:szCs w:val="24"/>
        </w:rPr>
        <w:tab/>
      </w:r>
      <w:r w:rsidRPr="00A64E66">
        <w:rPr>
          <w:rFonts w:ascii="Arial Narrow" w:hAnsi="Arial Narrow"/>
          <w:sz w:val="24"/>
          <w:szCs w:val="24"/>
        </w:rPr>
        <w:tab/>
      </w:r>
      <w:r w:rsidRPr="00A64E66">
        <w:rPr>
          <w:rFonts w:ascii="Arial Narrow" w:hAnsi="Arial Narrow"/>
          <w:sz w:val="24"/>
          <w:szCs w:val="24"/>
        </w:rPr>
        <w:tab/>
      </w:r>
      <w:r w:rsidRPr="00A64E66">
        <w:rPr>
          <w:rFonts w:ascii="Arial Narrow" w:hAnsi="Arial Narrow"/>
          <w:sz w:val="24"/>
          <w:szCs w:val="24"/>
        </w:rPr>
        <w:tab/>
      </w:r>
      <w:r w:rsidRPr="00A64E66">
        <w:rPr>
          <w:rFonts w:ascii="Arial Narrow" w:hAnsi="Arial Narrow"/>
          <w:sz w:val="24"/>
          <w:szCs w:val="24"/>
        </w:rPr>
        <w:tab/>
      </w:r>
      <w:r w:rsidR="00C36FE3">
        <w:rPr>
          <w:rFonts w:ascii="Arial Narrow" w:hAnsi="Arial Narrow"/>
          <w:sz w:val="24"/>
          <w:szCs w:val="24"/>
        </w:rPr>
        <w:tab/>
      </w:r>
      <w:r w:rsidRPr="00A64E66">
        <w:rPr>
          <w:rFonts w:ascii="Arial Narrow" w:hAnsi="Arial Narrow"/>
          <w:b/>
          <w:bCs/>
          <w:sz w:val="24"/>
          <w:szCs w:val="24"/>
          <w:u w:val="single"/>
        </w:rPr>
        <w:t>£</w:t>
      </w:r>
      <w:r w:rsidR="00BA63E2" w:rsidRPr="00A64E66">
        <w:rPr>
          <w:rFonts w:ascii="Arial Narrow" w:hAnsi="Arial Narrow"/>
          <w:b/>
          <w:bCs/>
          <w:sz w:val="24"/>
          <w:szCs w:val="24"/>
          <w:u w:val="single"/>
        </w:rPr>
        <w:t xml:space="preserve"> </w:t>
      </w:r>
      <w:r w:rsidR="00246979">
        <w:rPr>
          <w:rFonts w:ascii="Arial Narrow" w:hAnsi="Arial Narrow"/>
          <w:b/>
          <w:bCs/>
          <w:sz w:val="24"/>
          <w:szCs w:val="24"/>
          <w:u w:val="single"/>
        </w:rPr>
        <w:t>219.13</w:t>
      </w:r>
    </w:p>
    <w:p w14:paraId="6C761D21" w14:textId="601A8FF6" w:rsidR="007A025A" w:rsidRPr="00C36FE3" w:rsidRDefault="007A025A" w:rsidP="00210E90">
      <w:pPr>
        <w:ind w:left="720"/>
        <w:rPr>
          <w:rFonts w:ascii="Arial Narrow" w:hAnsi="Arial Narrow"/>
          <w:sz w:val="24"/>
          <w:szCs w:val="24"/>
        </w:rPr>
      </w:pPr>
      <w:r w:rsidRPr="00A64E66">
        <w:rPr>
          <w:rFonts w:ascii="Arial Narrow" w:hAnsi="Arial Narrow"/>
          <w:b/>
          <w:bCs/>
          <w:sz w:val="24"/>
          <w:szCs w:val="24"/>
        </w:rPr>
        <w:t xml:space="preserve">Balance at bank on </w:t>
      </w:r>
      <w:r w:rsidR="00246979">
        <w:rPr>
          <w:rFonts w:ascii="Arial Narrow" w:hAnsi="Arial Narrow"/>
          <w:b/>
          <w:bCs/>
          <w:sz w:val="24"/>
          <w:szCs w:val="24"/>
        </w:rPr>
        <w:t>12 November 2019</w:t>
      </w:r>
      <w:r w:rsidRPr="00A64E66">
        <w:rPr>
          <w:rFonts w:ascii="Arial Narrow" w:hAnsi="Arial Narrow"/>
          <w:b/>
          <w:bCs/>
          <w:sz w:val="24"/>
          <w:szCs w:val="24"/>
        </w:rPr>
        <w:tab/>
      </w:r>
      <w:r w:rsidRPr="00A64E66">
        <w:rPr>
          <w:rFonts w:ascii="Arial Narrow" w:hAnsi="Arial Narrow"/>
          <w:b/>
          <w:bCs/>
          <w:sz w:val="24"/>
          <w:szCs w:val="24"/>
        </w:rPr>
        <w:tab/>
      </w:r>
      <w:r w:rsidRPr="00A64E66">
        <w:rPr>
          <w:rFonts w:ascii="Arial Narrow" w:hAnsi="Arial Narrow"/>
          <w:b/>
          <w:bCs/>
          <w:sz w:val="24"/>
          <w:szCs w:val="24"/>
        </w:rPr>
        <w:tab/>
      </w:r>
      <w:r w:rsidR="00EB4883" w:rsidRPr="00A64E66">
        <w:rPr>
          <w:rFonts w:ascii="Arial Narrow" w:hAnsi="Arial Narrow"/>
          <w:b/>
          <w:bCs/>
          <w:sz w:val="24"/>
          <w:szCs w:val="24"/>
        </w:rPr>
        <w:tab/>
      </w:r>
      <w:r w:rsidR="00C36FE3">
        <w:rPr>
          <w:rFonts w:ascii="Arial Narrow" w:hAnsi="Arial Narrow"/>
          <w:b/>
          <w:bCs/>
          <w:sz w:val="24"/>
          <w:szCs w:val="24"/>
        </w:rPr>
        <w:tab/>
      </w:r>
      <w:r w:rsidR="00246979">
        <w:rPr>
          <w:rFonts w:ascii="Arial Narrow" w:hAnsi="Arial Narrow"/>
          <w:b/>
          <w:bCs/>
          <w:sz w:val="24"/>
          <w:szCs w:val="24"/>
        </w:rPr>
        <w:t>£1019.93</w:t>
      </w:r>
      <w:r w:rsidR="00246979" w:rsidRPr="00EC5BF8">
        <w:rPr>
          <w:rFonts w:ascii="Arial Narrow" w:hAnsi="Arial Narrow"/>
          <w:b/>
          <w:bCs/>
          <w:sz w:val="24"/>
          <w:szCs w:val="24"/>
        </w:rPr>
        <w:tab/>
      </w:r>
    </w:p>
    <w:p w14:paraId="65847705" w14:textId="250B28E1" w:rsidR="007A025A" w:rsidRPr="00C36FE3" w:rsidRDefault="007A025A" w:rsidP="00210E90">
      <w:pPr>
        <w:ind w:left="720"/>
        <w:rPr>
          <w:rFonts w:ascii="Arial Narrow" w:hAnsi="Arial Narrow"/>
          <w:sz w:val="24"/>
          <w:szCs w:val="24"/>
        </w:rPr>
      </w:pPr>
      <w:r w:rsidRPr="00A64E66">
        <w:rPr>
          <w:rFonts w:ascii="Arial Narrow" w:hAnsi="Arial Narrow"/>
          <w:b/>
          <w:bCs/>
          <w:sz w:val="24"/>
          <w:szCs w:val="24"/>
        </w:rPr>
        <w:t>Total expenditure since last bank statement</w:t>
      </w:r>
      <w:r w:rsidRPr="00A64E66">
        <w:rPr>
          <w:rFonts w:ascii="Arial Narrow" w:hAnsi="Arial Narrow"/>
          <w:b/>
          <w:bCs/>
          <w:sz w:val="24"/>
          <w:szCs w:val="24"/>
        </w:rPr>
        <w:tab/>
      </w:r>
      <w:r w:rsidR="00EB4883" w:rsidRPr="00A64E66">
        <w:rPr>
          <w:rFonts w:ascii="Arial Narrow" w:hAnsi="Arial Narrow"/>
          <w:b/>
          <w:bCs/>
          <w:sz w:val="24"/>
          <w:szCs w:val="24"/>
        </w:rPr>
        <w:tab/>
      </w:r>
      <w:r w:rsidR="00C36FE3">
        <w:rPr>
          <w:rFonts w:ascii="Arial Narrow" w:hAnsi="Arial Narrow"/>
          <w:b/>
          <w:bCs/>
          <w:sz w:val="24"/>
          <w:szCs w:val="24"/>
        </w:rPr>
        <w:tab/>
      </w:r>
      <w:r w:rsidR="00C36FE3">
        <w:rPr>
          <w:rFonts w:ascii="Arial Narrow" w:hAnsi="Arial Narrow"/>
          <w:b/>
          <w:bCs/>
          <w:sz w:val="24"/>
          <w:szCs w:val="24"/>
        </w:rPr>
        <w:tab/>
      </w:r>
      <w:proofErr w:type="gramStart"/>
      <w:r w:rsidRPr="00C36FE3">
        <w:rPr>
          <w:rFonts w:ascii="Arial Narrow" w:hAnsi="Arial Narrow"/>
          <w:sz w:val="24"/>
          <w:szCs w:val="24"/>
        </w:rPr>
        <w:t xml:space="preserve">£ </w:t>
      </w:r>
      <w:r w:rsidR="00D15F4B">
        <w:rPr>
          <w:rFonts w:ascii="Arial Narrow" w:hAnsi="Arial Narrow"/>
          <w:sz w:val="24"/>
          <w:szCs w:val="24"/>
        </w:rPr>
        <w:t xml:space="preserve"> 219.13</w:t>
      </w:r>
      <w:proofErr w:type="gramEnd"/>
    </w:p>
    <w:p w14:paraId="705FDA4D" w14:textId="4A67B462" w:rsidR="007A025A" w:rsidRPr="00A64E66" w:rsidRDefault="007A025A" w:rsidP="00210E90">
      <w:pPr>
        <w:ind w:left="720"/>
        <w:rPr>
          <w:rFonts w:ascii="Arial Narrow" w:hAnsi="Arial Narrow"/>
          <w:b/>
          <w:bCs/>
          <w:sz w:val="24"/>
          <w:szCs w:val="24"/>
          <w:u w:val="single"/>
        </w:rPr>
      </w:pPr>
      <w:r w:rsidRPr="00A64E66">
        <w:rPr>
          <w:rFonts w:ascii="Arial Narrow" w:hAnsi="Arial Narrow"/>
          <w:b/>
          <w:bCs/>
          <w:sz w:val="24"/>
          <w:szCs w:val="24"/>
        </w:rPr>
        <w:t>BALANCE</w:t>
      </w:r>
      <w:r w:rsidRPr="00A64E66">
        <w:rPr>
          <w:rFonts w:ascii="Arial Narrow" w:hAnsi="Arial Narrow"/>
          <w:b/>
          <w:bCs/>
          <w:sz w:val="24"/>
          <w:szCs w:val="24"/>
        </w:rPr>
        <w:tab/>
      </w:r>
      <w:r w:rsidRPr="00A64E66">
        <w:rPr>
          <w:rFonts w:ascii="Arial Narrow" w:hAnsi="Arial Narrow"/>
          <w:b/>
          <w:bCs/>
          <w:sz w:val="24"/>
          <w:szCs w:val="24"/>
        </w:rPr>
        <w:tab/>
      </w:r>
      <w:r w:rsidRPr="00A64E66">
        <w:rPr>
          <w:rFonts w:ascii="Arial Narrow" w:hAnsi="Arial Narrow"/>
          <w:b/>
          <w:bCs/>
          <w:sz w:val="24"/>
          <w:szCs w:val="24"/>
        </w:rPr>
        <w:tab/>
      </w:r>
      <w:r w:rsidRPr="00A64E66">
        <w:rPr>
          <w:rFonts w:ascii="Arial Narrow" w:hAnsi="Arial Narrow"/>
          <w:b/>
          <w:bCs/>
          <w:sz w:val="24"/>
          <w:szCs w:val="24"/>
        </w:rPr>
        <w:tab/>
      </w:r>
      <w:r w:rsidRPr="00A64E66">
        <w:rPr>
          <w:rFonts w:ascii="Arial Narrow" w:hAnsi="Arial Narrow"/>
          <w:b/>
          <w:bCs/>
          <w:sz w:val="24"/>
          <w:szCs w:val="24"/>
        </w:rPr>
        <w:tab/>
      </w:r>
      <w:r w:rsidRPr="00A64E66">
        <w:rPr>
          <w:rFonts w:ascii="Arial Narrow" w:hAnsi="Arial Narrow"/>
          <w:b/>
          <w:bCs/>
          <w:sz w:val="24"/>
          <w:szCs w:val="24"/>
        </w:rPr>
        <w:tab/>
      </w:r>
      <w:r w:rsidRPr="00A64E66">
        <w:rPr>
          <w:rFonts w:ascii="Arial Narrow" w:hAnsi="Arial Narrow"/>
          <w:b/>
          <w:bCs/>
          <w:sz w:val="24"/>
          <w:szCs w:val="24"/>
        </w:rPr>
        <w:tab/>
      </w:r>
      <w:r w:rsidRPr="00A64E66">
        <w:rPr>
          <w:rFonts w:ascii="Arial Narrow" w:hAnsi="Arial Narrow"/>
          <w:b/>
          <w:bCs/>
          <w:sz w:val="24"/>
          <w:szCs w:val="24"/>
        </w:rPr>
        <w:tab/>
      </w:r>
      <w:r w:rsidR="00C36FE3">
        <w:rPr>
          <w:rFonts w:ascii="Arial Narrow" w:hAnsi="Arial Narrow"/>
          <w:b/>
          <w:bCs/>
          <w:sz w:val="24"/>
          <w:szCs w:val="24"/>
        </w:rPr>
        <w:tab/>
      </w:r>
      <w:r w:rsidRPr="00A64E66">
        <w:rPr>
          <w:rFonts w:ascii="Arial Narrow" w:hAnsi="Arial Narrow"/>
          <w:b/>
          <w:bCs/>
          <w:sz w:val="24"/>
          <w:szCs w:val="24"/>
          <w:u w:val="single"/>
        </w:rPr>
        <w:t>£</w:t>
      </w:r>
      <w:r w:rsidR="00BA63E2" w:rsidRPr="00A64E66">
        <w:rPr>
          <w:rFonts w:ascii="Arial Narrow" w:hAnsi="Arial Narrow"/>
          <w:b/>
          <w:bCs/>
          <w:sz w:val="24"/>
          <w:szCs w:val="24"/>
          <w:u w:val="single"/>
        </w:rPr>
        <w:t xml:space="preserve"> </w:t>
      </w:r>
      <w:r w:rsidR="00D15F4B">
        <w:rPr>
          <w:rFonts w:ascii="Arial Narrow" w:hAnsi="Arial Narrow"/>
          <w:b/>
          <w:bCs/>
          <w:sz w:val="24"/>
          <w:szCs w:val="24"/>
          <w:u w:val="single"/>
        </w:rPr>
        <w:t>800.80</w:t>
      </w:r>
    </w:p>
    <w:p w14:paraId="44CB2FAE" w14:textId="0DD42DFE" w:rsidR="00BA63E2" w:rsidRPr="00C36FE3" w:rsidRDefault="00BA63E2" w:rsidP="00210E90">
      <w:pPr>
        <w:ind w:left="720"/>
        <w:rPr>
          <w:rFonts w:ascii="Arial Narrow" w:hAnsi="Arial Narrow"/>
          <w:sz w:val="24"/>
          <w:szCs w:val="24"/>
        </w:rPr>
      </w:pPr>
      <w:r w:rsidRPr="00A64E66">
        <w:rPr>
          <w:rFonts w:ascii="Arial Narrow" w:hAnsi="Arial Narrow"/>
          <w:b/>
          <w:bCs/>
          <w:sz w:val="24"/>
          <w:szCs w:val="24"/>
        </w:rPr>
        <w:t>Committed expenditure 2019/2020</w:t>
      </w:r>
      <w:r w:rsidRPr="00A64E66">
        <w:rPr>
          <w:rFonts w:ascii="Arial Narrow" w:hAnsi="Arial Narrow"/>
          <w:b/>
          <w:bCs/>
          <w:sz w:val="24"/>
          <w:szCs w:val="24"/>
        </w:rPr>
        <w:tab/>
      </w:r>
      <w:r w:rsidRPr="00A64E66">
        <w:rPr>
          <w:rFonts w:ascii="Arial Narrow" w:hAnsi="Arial Narrow"/>
          <w:b/>
          <w:bCs/>
          <w:sz w:val="24"/>
          <w:szCs w:val="24"/>
        </w:rPr>
        <w:tab/>
      </w:r>
      <w:r w:rsidRPr="00A64E66">
        <w:rPr>
          <w:rFonts w:ascii="Arial Narrow" w:hAnsi="Arial Narrow"/>
          <w:b/>
          <w:bCs/>
          <w:sz w:val="24"/>
          <w:szCs w:val="24"/>
        </w:rPr>
        <w:tab/>
      </w:r>
      <w:r w:rsidR="00C36FE3">
        <w:rPr>
          <w:rFonts w:ascii="Arial Narrow" w:hAnsi="Arial Narrow"/>
          <w:b/>
          <w:bCs/>
          <w:sz w:val="24"/>
          <w:szCs w:val="24"/>
        </w:rPr>
        <w:tab/>
      </w:r>
      <w:r w:rsidR="00C36FE3">
        <w:rPr>
          <w:rFonts w:ascii="Arial Narrow" w:hAnsi="Arial Narrow"/>
          <w:b/>
          <w:bCs/>
          <w:sz w:val="24"/>
          <w:szCs w:val="24"/>
        </w:rPr>
        <w:tab/>
      </w:r>
      <w:proofErr w:type="gramStart"/>
      <w:r w:rsidRPr="00C36FE3">
        <w:rPr>
          <w:rFonts w:ascii="Arial Narrow" w:hAnsi="Arial Narrow"/>
          <w:sz w:val="24"/>
          <w:szCs w:val="24"/>
        </w:rPr>
        <w:t xml:space="preserve">£ </w:t>
      </w:r>
      <w:r w:rsidR="00A62635">
        <w:rPr>
          <w:rFonts w:ascii="Arial Narrow" w:hAnsi="Arial Narrow"/>
          <w:sz w:val="24"/>
          <w:szCs w:val="24"/>
        </w:rPr>
        <w:t xml:space="preserve"> </w:t>
      </w:r>
      <w:r w:rsidR="00D15F4B">
        <w:rPr>
          <w:rFonts w:ascii="Arial Narrow" w:hAnsi="Arial Narrow"/>
          <w:sz w:val="24"/>
          <w:szCs w:val="24"/>
        </w:rPr>
        <w:t>190.13</w:t>
      </w:r>
      <w:proofErr w:type="gramEnd"/>
    </w:p>
    <w:p w14:paraId="7BABF274" w14:textId="2D2D9F0F" w:rsidR="00BA63E2" w:rsidRDefault="00BA63E2" w:rsidP="00210E90">
      <w:pPr>
        <w:ind w:left="720"/>
        <w:rPr>
          <w:rFonts w:ascii="Arial Narrow" w:hAnsi="Arial Narrow"/>
          <w:b/>
          <w:bCs/>
          <w:sz w:val="24"/>
          <w:szCs w:val="24"/>
          <w:u w:val="single"/>
        </w:rPr>
      </w:pPr>
      <w:r w:rsidRPr="00A64E66">
        <w:rPr>
          <w:rFonts w:ascii="Arial Narrow" w:hAnsi="Arial Narrow"/>
          <w:b/>
          <w:bCs/>
          <w:sz w:val="24"/>
          <w:szCs w:val="24"/>
        </w:rPr>
        <w:t>Balance net of committed expenditure 2019/2020</w:t>
      </w:r>
      <w:r w:rsidRPr="00A64E66">
        <w:rPr>
          <w:rFonts w:ascii="Arial Narrow" w:hAnsi="Arial Narrow"/>
          <w:b/>
          <w:bCs/>
          <w:sz w:val="24"/>
          <w:szCs w:val="24"/>
        </w:rPr>
        <w:tab/>
      </w:r>
      <w:r w:rsidRPr="00A64E66">
        <w:rPr>
          <w:rFonts w:ascii="Arial Narrow" w:hAnsi="Arial Narrow"/>
          <w:b/>
          <w:bCs/>
          <w:sz w:val="24"/>
          <w:szCs w:val="24"/>
        </w:rPr>
        <w:tab/>
      </w:r>
      <w:r w:rsidRPr="00A64E66">
        <w:rPr>
          <w:rFonts w:ascii="Arial Narrow" w:hAnsi="Arial Narrow"/>
          <w:b/>
          <w:bCs/>
          <w:sz w:val="24"/>
          <w:szCs w:val="24"/>
        </w:rPr>
        <w:tab/>
      </w:r>
      <w:r w:rsidRPr="00A64E66">
        <w:rPr>
          <w:rFonts w:ascii="Arial Narrow" w:hAnsi="Arial Narrow"/>
          <w:b/>
          <w:bCs/>
          <w:sz w:val="24"/>
          <w:szCs w:val="24"/>
        </w:rPr>
        <w:tab/>
      </w:r>
      <w:r w:rsidRPr="00A64E66">
        <w:rPr>
          <w:rFonts w:ascii="Arial Narrow" w:hAnsi="Arial Narrow"/>
          <w:b/>
          <w:bCs/>
          <w:sz w:val="24"/>
          <w:szCs w:val="24"/>
          <w:u w:val="single"/>
        </w:rPr>
        <w:t xml:space="preserve">£ </w:t>
      </w:r>
      <w:r w:rsidR="00937308">
        <w:rPr>
          <w:rFonts w:ascii="Arial Narrow" w:hAnsi="Arial Narrow"/>
          <w:b/>
          <w:bCs/>
          <w:sz w:val="24"/>
          <w:szCs w:val="24"/>
          <w:u w:val="single"/>
        </w:rPr>
        <w:t>610.67</w:t>
      </w:r>
    </w:p>
    <w:p w14:paraId="4A3BC4AF" w14:textId="71F55D4A" w:rsidR="00937308" w:rsidRDefault="00937308" w:rsidP="00210E90">
      <w:pPr>
        <w:ind w:left="720"/>
        <w:rPr>
          <w:rFonts w:ascii="Arial Narrow" w:hAnsi="Arial Narrow"/>
          <w:b/>
          <w:bCs/>
          <w:sz w:val="24"/>
          <w:szCs w:val="24"/>
          <w:u w:val="single"/>
        </w:rPr>
      </w:pPr>
    </w:p>
    <w:p w14:paraId="73C528B0" w14:textId="77777777" w:rsidR="00DA7687" w:rsidRPr="00DA7687" w:rsidRDefault="00937308" w:rsidP="00937308">
      <w:pPr>
        <w:pStyle w:val="ListParagraph"/>
        <w:numPr>
          <w:ilvl w:val="0"/>
          <w:numId w:val="2"/>
        </w:numPr>
        <w:rPr>
          <w:rFonts w:ascii="Arial Narrow" w:hAnsi="Arial Narrow"/>
          <w:b/>
          <w:bCs/>
          <w:sz w:val="24"/>
          <w:szCs w:val="24"/>
        </w:rPr>
      </w:pPr>
      <w:r w:rsidRPr="00937308">
        <w:rPr>
          <w:rFonts w:ascii="Arial Narrow" w:hAnsi="Arial Narrow"/>
          <w:b/>
          <w:bCs/>
          <w:sz w:val="24"/>
          <w:szCs w:val="24"/>
        </w:rPr>
        <w:t>Parish Precept 2020/2021</w:t>
      </w:r>
      <w:r w:rsidR="00E0527A">
        <w:rPr>
          <w:rFonts w:ascii="Arial Narrow" w:hAnsi="Arial Narrow"/>
          <w:b/>
          <w:bCs/>
          <w:sz w:val="24"/>
          <w:szCs w:val="24"/>
        </w:rPr>
        <w:t xml:space="preserve">: </w:t>
      </w:r>
      <w:r w:rsidR="00E0527A" w:rsidRPr="00E0527A">
        <w:rPr>
          <w:rFonts w:ascii="Arial Narrow" w:hAnsi="Arial Narrow"/>
          <w:sz w:val="24"/>
          <w:szCs w:val="24"/>
        </w:rPr>
        <w:t xml:space="preserve">A paper </w:t>
      </w:r>
      <w:r w:rsidR="00E0527A" w:rsidRPr="00E0527A">
        <w:rPr>
          <w:rFonts w:ascii="Arial Narrow" w:hAnsi="Arial Narrow"/>
          <w:b/>
          <w:bCs/>
          <w:sz w:val="24"/>
          <w:szCs w:val="24"/>
        </w:rPr>
        <w:t>(see Appendix B)</w:t>
      </w:r>
      <w:r w:rsidR="00E0527A" w:rsidRPr="00E0527A">
        <w:rPr>
          <w:rFonts w:ascii="Arial Narrow" w:hAnsi="Arial Narrow"/>
          <w:sz w:val="24"/>
          <w:szCs w:val="24"/>
        </w:rPr>
        <w:t xml:space="preserve"> of the different Parish Council budget options was presented to the meeting for discussion</w:t>
      </w:r>
      <w:r w:rsidR="00E0527A">
        <w:rPr>
          <w:rFonts w:ascii="Arial Narrow" w:hAnsi="Arial Narrow"/>
          <w:sz w:val="24"/>
          <w:szCs w:val="24"/>
        </w:rPr>
        <w:t>.  In view of the previous discussion re: banking options (Minute 3i) it was noted that proposals (2) &amp; (4) were no</w:t>
      </w:r>
      <w:r w:rsidR="00DA7687">
        <w:rPr>
          <w:rFonts w:ascii="Arial Narrow" w:hAnsi="Arial Narrow"/>
          <w:sz w:val="24"/>
          <w:szCs w:val="24"/>
        </w:rPr>
        <w:t>w no</w:t>
      </w:r>
      <w:r w:rsidR="00E0527A">
        <w:rPr>
          <w:rFonts w:ascii="Arial Narrow" w:hAnsi="Arial Narrow"/>
          <w:sz w:val="24"/>
          <w:szCs w:val="24"/>
        </w:rPr>
        <w:t xml:space="preserve"> longer relevant. </w:t>
      </w:r>
    </w:p>
    <w:p w14:paraId="6D08D96A" w14:textId="552FFCB8" w:rsidR="00937308" w:rsidRPr="0007048A" w:rsidRDefault="00E0527A" w:rsidP="00DA7687">
      <w:pPr>
        <w:ind w:left="360"/>
        <w:rPr>
          <w:rFonts w:ascii="Arial Narrow" w:hAnsi="Arial Narrow"/>
          <w:strike/>
          <w:sz w:val="24"/>
          <w:szCs w:val="24"/>
        </w:rPr>
      </w:pPr>
      <w:r w:rsidRPr="00DA7687">
        <w:rPr>
          <w:rFonts w:ascii="Arial Narrow" w:hAnsi="Arial Narrow"/>
          <w:sz w:val="24"/>
          <w:szCs w:val="24"/>
        </w:rPr>
        <w:t>The proposals considered were therefore (1) &amp; (3). Councillors were reminded that</w:t>
      </w:r>
      <w:r w:rsidR="000A6819" w:rsidRPr="00DA7687">
        <w:rPr>
          <w:rFonts w:ascii="Arial Narrow" w:hAnsi="Arial Narrow"/>
          <w:sz w:val="24"/>
          <w:szCs w:val="24"/>
        </w:rPr>
        <w:t xml:space="preserve"> in the meeting held 30.01.2015 (Minute 5 c)</w:t>
      </w:r>
      <w:r w:rsidR="00DA7687" w:rsidRPr="00DA7687">
        <w:rPr>
          <w:rFonts w:ascii="Arial Narrow" w:hAnsi="Arial Narrow"/>
          <w:sz w:val="24"/>
          <w:szCs w:val="24"/>
        </w:rPr>
        <w:t>,</w:t>
      </w:r>
      <w:r w:rsidR="000A6819" w:rsidRPr="00DA7687">
        <w:rPr>
          <w:rFonts w:ascii="Arial Narrow" w:hAnsi="Arial Narrow"/>
          <w:sz w:val="24"/>
          <w:szCs w:val="24"/>
        </w:rPr>
        <w:t xml:space="preserve"> it was agreed to increase the Clerk’s hours over a number of years</w:t>
      </w:r>
      <w:r w:rsidR="008E23E6" w:rsidRPr="00DA7687">
        <w:rPr>
          <w:rFonts w:ascii="Arial Narrow" w:hAnsi="Arial Narrow"/>
          <w:sz w:val="24"/>
          <w:szCs w:val="24"/>
        </w:rPr>
        <w:t xml:space="preserve">, having remained unchanged over the preceding period of more than 10 years, to facilitate eventual </w:t>
      </w:r>
      <w:r w:rsidR="003B2DAE" w:rsidRPr="00A62635">
        <w:rPr>
          <w:rFonts w:ascii="Arial Narrow" w:hAnsi="Arial Narrow"/>
          <w:i/>
          <w:iCs/>
          <w:sz w:val="24"/>
          <w:szCs w:val="24"/>
        </w:rPr>
        <w:t>‘employment</w:t>
      </w:r>
      <w:r w:rsidR="008E23E6" w:rsidRPr="00A62635">
        <w:rPr>
          <w:rFonts w:ascii="Arial Narrow" w:hAnsi="Arial Narrow"/>
          <w:i/>
          <w:iCs/>
          <w:sz w:val="24"/>
          <w:szCs w:val="24"/>
        </w:rPr>
        <w:t xml:space="preserve"> of a clerk on national terms and conditions and sufficient paid hours to </w:t>
      </w:r>
      <w:r w:rsidR="003B2DAE" w:rsidRPr="00A62635">
        <w:rPr>
          <w:rFonts w:ascii="Arial Narrow" w:hAnsi="Arial Narrow"/>
          <w:i/>
          <w:iCs/>
          <w:sz w:val="24"/>
          <w:szCs w:val="24"/>
        </w:rPr>
        <w:t xml:space="preserve">properly </w:t>
      </w:r>
      <w:r w:rsidR="008E23E6" w:rsidRPr="00A62635">
        <w:rPr>
          <w:rFonts w:ascii="Arial Narrow" w:hAnsi="Arial Narrow"/>
          <w:i/>
          <w:iCs/>
          <w:sz w:val="24"/>
          <w:szCs w:val="24"/>
        </w:rPr>
        <w:t xml:space="preserve">undertake the </w:t>
      </w:r>
      <w:r w:rsidR="003B2DAE" w:rsidRPr="00A62635">
        <w:rPr>
          <w:rFonts w:ascii="Arial Narrow" w:hAnsi="Arial Narrow"/>
          <w:i/>
          <w:iCs/>
          <w:sz w:val="24"/>
          <w:szCs w:val="24"/>
        </w:rPr>
        <w:t>duties’</w:t>
      </w:r>
      <w:r w:rsidR="00DA7687" w:rsidRPr="00A62635">
        <w:rPr>
          <w:rFonts w:ascii="Arial Narrow" w:hAnsi="Arial Narrow"/>
          <w:i/>
          <w:iCs/>
          <w:sz w:val="24"/>
          <w:szCs w:val="24"/>
        </w:rPr>
        <w:t>.</w:t>
      </w:r>
      <w:r w:rsidR="003B2DAE" w:rsidRPr="00DA7687">
        <w:rPr>
          <w:rFonts w:ascii="Arial Narrow" w:hAnsi="Arial Narrow"/>
          <w:sz w:val="24"/>
          <w:szCs w:val="24"/>
        </w:rPr>
        <w:t xml:space="preserve">  This has not happened in the past two years due to other financial pressures.  A discussion on this issue ensued, Cllr Morris commented that he felt these small increments would not attract potential applicants in the future</w:t>
      </w:r>
      <w:r w:rsidR="003B2DAE" w:rsidRPr="00A13E71">
        <w:rPr>
          <w:rFonts w:ascii="Arial Narrow" w:hAnsi="Arial Narrow"/>
          <w:sz w:val="24"/>
          <w:szCs w:val="24"/>
        </w:rPr>
        <w:t xml:space="preserve">. </w:t>
      </w:r>
      <w:r w:rsidR="0007048A" w:rsidRPr="00A13E71">
        <w:rPr>
          <w:rFonts w:ascii="Arial Narrow" w:hAnsi="Arial Narrow"/>
          <w:sz w:val="24"/>
          <w:szCs w:val="24"/>
        </w:rPr>
        <w:t>Discussion followed on the difficulties and limitations experienced by smaller parishes</w:t>
      </w:r>
      <w:r w:rsidR="007706C4" w:rsidRPr="00A13E71">
        <w:rPr>
          <w:rFonts w:ascii="Arial Narrow" w:hAnsi="Arial Narrow"/>
          <w:sz w:val="24"/>
          <w:szCs w:val="24"/>
        </w:rPr>
        <w:t xml:space="preserve"> generally</w:t>
      </w:r>
      <w:r w:rsidR="00A13E71">
        <w:rPr>
          <w:rFonts w:ascii="Arial Narrow" w:hAnsi="Arial Narrow"/>
          <w:sz w:val="24"/>
          <w:szCs w:val="24"/>
        </w:rPr>
        <w:t>.</w:t>
      </w:r>
    </w:p>
    <w:p w14:paraId="6565E742" w14:textId="2CFEF636" w:rsidR="00DA7687" w:rsidRDefault="00DA7687" w:rsidP="00DA7687">
      <w:pPr>
        <w:ind w:left="360"/>
        <w:rPr>
          <w:rFonts w:ascii="Arial Narrow" w:hAnsi="Arial Narrow"/>
          <w:sz w:val="24"/>
          <w:szCs w:val="24"/>
        </w:rPr>
      </w:pPr>
      <w:r>
        <w:rPr>
          <w:rFonts w:ascii="Arial Narrow" w:hAnsi="Arial Narrow"/>
          <w:sz w:val="24"/>
          <w:szCs w:val="24"/>
        </w:rPr>
        <w:t>It was agreed that proposal (3) should be accepted, increasing the clerk’s hours to 80 hours</w:t>
      </w:r>
      <w:r w:rsidR="001F1EA5">
        <w:rPr>
          <w:rFonts w:ascii="Arial Narrow" w:hAnsi="Arial Narrow"/>
          <w:sz w:val="24"/>
          <w:szCs w:val="24"/>
        </w:rPr>
        <w:t xml:space="preserve"> </w:t>
      </w:r>
      <w:r>
        <w:rPr>
          <w:rFonts w:ascii="Arial Narrow" w:hAnsi="Arial Narrow"/>
          <w:sz w:val="24"/>
          <w:szCs w:val="24"/>
        </w:rPr>
        <w:t>per annum</w:t>
      </w:r>
      <w:r w:rsidR="00A62635">
        <w:rPr>
          <w:rFonts w:ascii="Arial Narrow" w:hAnsi="Arial Narrow"/>
          <w:sz w:val="24"/>
          <w:szCs w:val="24"/>
        </w:rPr>
        <w:t xml:space="preserve">, and the electronic pro-forma should be completed appropriately and returned to </w:t>
      </w:r>
      <w:r w:rsidR="00AA0DA5">
        <w:rPr>
          <w:rFonts w:ascii="Arial Narrow" w:hAnsi="Arial Narrow"/>
          <w:sz w:val="24"/>
          <w:szCs w:val="24"/>
        </w:rPr>
        <w:t>DMBC</w:t>
      </w:r>
      <w:r>
        <w:rPr>
          <w:rFonts w:ascii="Arial Narrow" w:hAnsi="Arial Narrow"/>
          <w:sz w:val="24"/>
          <w:szCs w:val="24"/>
        </w:rPr>
        <w:t>.</w:t>
      </w:r>
    </w:p>
    <w:p w14:paraId="429BDBD5" w14:textId="4C384783" w:rsidR="00E0527A" w:rsidRPr="00E0527A" w:rsidRDefault="001F1EA5" w:rsidP="00A13E71">
      <w:pPr>
        <w:ind w:left="360"/>
        <w:rPr>
          <w:rFonts w:ascii="Arial Narrow" w:hAnsi="Arial Narrow"/>
          <w:b/>
          <w:bCs/>
          <w:sz w:val="24"/>
          <w:szCs w:val="24"/>
        </w:rPr>
      </w:pPr>
      <w:r w:rsidRPr="001F1EA5">
        <w:rPr>
          <w:rFonts w:ascii="Arial Narrow" w:hAnsi="Arial Narrow"/>
          <w:b/>
          <w:bCs/>
          <w:sz w:val="24"/>
          <w:szCs w:val="24"/>
        </w:rPr>
        <w:t>Proposed:</w:t>
      </w:r>
      <w:r>
        <w:rPr>
          <w:rFonts w:ascii="Arial Narrow" w:hAnsi="Arial Narrow"/>
          <w:sz w:val="24"/>
          <w:szCs w:val="24"/>
        </w:rPr>
        <w:t xml:space="preserve"> Cllr Tomlinson</w:t>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sidRPr="001F1EA5">
        <w:rPr>
          <w:rFonts w:ascii="Arial Narrow" w:hAnsi="Arial Narrow"/>
          <w:b/>
          <w:bCs/>
          <w:sz w:val="24"/>
          <w:szCs w:val="24"/>
        </w:rPr>
        <w:t>Seconded:</w:t>
      </w:r>
      <w:r>
        <w:rPr>
          <w:rFonts w:ascii="Arial Narrow" w:hAnsi="Arial Narrow"/>
          <w:sz w:val="24"/>
          <w:szCs w:val="24"/>
        </w:rPr>
        <w:t xml:space="preserve"> Cllr Wright</w:t>
      </w:r>
      <w:r w:rsidR="00E0527A">
        <w:rPr>
          <w:rFonts w:ascii="Arial Narrow" w:hAnsi="Arial Narrow"/>
          <w:b/>
          <w:bCs/>
          <w:sz w:val="24"/>
          <w:szCs w:val="24"/>
        </w:rPr>
        <w:tab/>
      </w:r>
    </w:p>
    <w:p w14:paraId="6957ECC7" w14:textId="77777777" w:rsidR="00BA63E2" w:rsidRPr="00A64E66" w:rsidRDefault="00BA63E2" w:rsidP="00BA63E2">
      <w:pPr>
        <w:pStyle w:val="ListParagraph"/>
        <w:ind w:left="1440"/>
        <w:rPr>
          <w:rFonts w:ascii="Arial Narrow" w:hAnsi="Arial Narrow"/>
          <w:b/>
          <w:bCs/>
          <w:sz w:val="24"/>
          <w:szCs w:val="24"/>
          <w:u w:val="single"/>
        </w:rPr>
      </w:pPr>
    </w:p>
    <w:p w14:paraId="0708C843" w14:textId="7437633D" w:rsidR="000577FA" w:rsidRPr="00A64E66" w:rsidRDefault="000577FA" w:rsidP="00BA63E2">
      <w:pPr>
        <w:pStyle w:val="ListParagraph"/>
        <w:numPr>
          <w:ilvl w:val="0"/>
          <w:numId w:val="2"/>
        </w:numPr>
        <w:rPr>
          <w:rFonts w:ascii="Arial Narrow" w:hAnsi="Arial Narrow"/>
          <w:sz w:val="24"/>
          <w:szCs w:val="24"/>
        </w:rPr>
      </w:pPr>
      <w:r w:rsidRPr="00A64E66">
        <w:rPr>
          <w:rFonts w:ascii="Arial Narrow" w:hAnsi="Arial Narrow"/>
          <w:b/>
          <w:bCs/>
          <w:sz w:val="24"/>
          <w:szCs w:val="24"/>
        </w:rPr>
        <w:t xml:space="preserve">Planning Applications: </w:t>
      </w:r>
    </w:p>
    <w:p w14:paraId="0BE70FAD" w14:textId="270AA04F" w:rsidR="00BA63E2" w:rsidRPr="00A64E66" w:rsidRDefault="00BA63E2" w:rsidP="00BA63E2">
      <w:pPr>
        <w:pStyle w:val="ListParagraph"/>
        <w:numPr>
          <w:ilvl w:val="1"/>
          <w:numId w:val="8"/>
        </w:numPr>
        <w:rPr>
          <w:rFonts w:ascii="Arial Narrow" w:hAnsi="Arial Narrow"/>
          <w:sz w:val="24"/>
          <w:szCs w:val="24"/>
        </w:rPr>
      </w:pPr>
      <w:r w:rsidRPr="00A64E66">
        <w:rPr>
          <w:rFonts w:ascii="Arial Narrow" w:hAnsi="Arial Narrow"/>
          <w:sz w:val="24"/>
          <w:szCs w:val="24"/>
        </w:rPr>
        <w:t xml:space="preserve">19/02285/FUL – Lynwood, Tickhill Rd – </w:t>
      </w:r>
      <w:r w:rsidR="00937308">
        <w:rPr>
          <w:rFonts w:ascii="Arial Narrow" w:hAnsi="Arial Narrow"/>
          <w:sz w:val="24"/>
          <w:szCs w:val="24"/>
        </w:rPr>
        <w:t>granted 13.11.19</w:t>
      </w:r>
    </w:p>
    <w:p w14:paraId="65934479" w14:textId="78B8AE96" w:rsidR="00BA63E2" w:rsidRPr="00A64E66" w:rsidRDefault="00BA63E2" w:rsidP="00BA63E2">
      <w:pPr>
        <w:pStyle w:val="ListParagraph"/>
        <w:numPr>
          <w:ilvl w:val="1"/>
          <w:numId w:val="8"/>
        </w:numPr>
        <w:rPr>
          <w:rFonts w:ascii="Arial Narrow" w:hAnsi="Arial Narrow"/>
          <w:sz w:val="24"/>
          <w:szCs w:val="24"/>
        </w:rPr>
      </w:pPr>
      <w:r w:rsidRPr="00A64E66">
        <w:rPr>
          <w:rFonts w:ascii="Arial Narrow" w:hAnsi="Arial Narrow"/>
          <w:sz w:val="24"/>
          <w:szCs w:val="24"/>
        </w:rPr>
        <w:t xml:space="preserve">19/02375/FUL – </w:t>
      </w:r>
      <w:proofErr w:type="spellStart"/>
      <w:r w:rsidRPr="00A64E66">
        <w:rPr>
          <w:rFonts w:ascii="Arial Narrow" w:hAnsi="Arial Narrow"/>
          <w:sz w:val="24"/>
          <w:szCs w:val="24"/>
        </w:rPr>
        <w:t>Loversall</w:t>
      </w:r>
      <w:proofErr w:type="spellEnd"/>
      <w:r w:rsidRPr="00A64E66">
        <w:rPr>
          <w:rFonts w:ascii="Arial Narrow" w:hAnsi="Arial Narrow"/>
          <w:sz w:val="24"/>
          <w:szCs w:val="24"/>
        </w:rPr>
        <w:t xml:space="preserve"> Farm, </w:t>
      </w:r>
      <w:proofErr w:type="spellStart"/>
      <w:r w:rsidRPr="00A64E66">
        <w:rPr>
          <w:rFonts w:ascii="Arial Narrow" w:hAnsi="Arial Narrow"/>
          <w:sz w:val="24"/>
          <w:szCs w:val="24"/>
        </w:rPr>
        <w:t>Bubup</w:t>
      </w:r>
      <w:proofErr w:type="spellEnd"/>
      <w:r w:rsidRPr="00A64E66">
        <w:rPr>
          <w:rFonts w:ascii="Arial Narrow" w:hAnsi="Arial Narrow"/>
          <w:sz w:val="24"/>
          <w:szCs w:val="24"/>
        </w:rPr>
        <w:t xml:space="preserve"> Hill</w:t>
      </w:r>
      <w:r w:rsidR="00206912" w:rsidRPr="00A64E66">
        <w:rPr>
          <w:rFonts w:ascii="Arial Narrow" w:hAnsi="Arial Narrow"/>
          <w:sz w:val="24"/>
          <w:szCs w:val="24"/>
        </w:rPr>
        <w:t xml:space="preserve"> – </w:t>
      </w:r>
      <w:r w:rsidR="00937308">
        <w:rPr>
          <w:rFonts w:ascii="Arial Narrow" w:hAnsi="Arial Narrow"/>
          <w:sz w:val="24"/>
          <w:szCs w:val="24"/>
        </w:rPr>
        <w:t>granted 12.11.19</w:t>
      </w:r>
    </w:p>
    <w:p w14:paraId="0486A933" w14:textId="28B1AC68" w:rsidR="00206912" w:rsidRDefault="00206912" w:rsidP="00BA63E2">
      <w:pPr>
        <w:pStyle w:val="ListParagraph"/>
        <w:numPr>
          <w:ilvl w:val="1"/>
          <w:numId w:val="8"/>
        </w:numPr>
        <w:rPr>
          <w:rFonts w:ascii="Arial Narrow" w:hAnsi="Arial Narrow"/>
          <w:sz w:val="24"/>
          <w:szCs w:val="24"/>
        </w:rPr>
      </w:pPr>
      <w:r w:rsidRPr="00A64E66">
        <w:rPr>
          <w:rFonts w:ascii="Arial Narrow" w:hAnsi="Arial Narrow"/>
          <w:sz w:val="24"/>
          <w:szCs w:val="24"/>
        </w:rPr>
        <w:lastRenderedPageBreak/>
        <w:t xml:space="preserve">19/02551/FUL – Rosemary, Tickhill Rd – </w:t>
      </w:r>
      <w:r w:rsidR="00937308">
        <w:rPr>
          <w:rFonts w:ascii="Arial Narrow" w:hAnsi="Arial Narrow"/>
          <w:sz w:val="24"/>
          <w:szCs w:val="24"/>
        </w:rPr>
        <w:t>granted 05.12.19</w:t>
      </w:r>
    </w:p>
    <w:p w14:paraId="7C443F3C" w14:textId="261C5AE3" w:rsidR="001F1EA5" w:rsidRDefault="00937308" w:rsidP="001F1EA5">
      <w:pPr>
        <w:pStyle w:val="ListParagraph"/>
        <w:numPr>
          <w:ilvl w:val="1"/>
          <w:numId w:val="8"/>
        </w:numPr>
        <w:rPr>
          <w:rFonts w:ascii="Arial Narrow" w:hAnsi="Arial Narrow"/>
          <w:sz w:val="24"/>
          <w:szCs w:val="24"/>
        </w:rPr>
      </w:pPr>
      <w:r>
        <w:rPr>
          <w:rFonts w:ascii="Arial Narrow" w:hAnsi="Arial Narrow"/>
          <w:sz w:val="24"/>
          <w:szCs w:val="24"/>
        </w:rPr>
        <w:t>19/02933/TCON – Dovecote House, Rakes Lane – Removal of one conifer tree – no objections raised</w:t>
      </w:r>
    </w:p>
    <w:p w14:paraId="28D77854" w14:textId="77777777" w:rsidR="00A13E71" w:rsidRPr="00A13E71" w:rsidRDefault="00A13E71" w:rsidP="00A13E71">
      <w:pPr>
        <w:ind w:left="1080"/>
        <w:rPr>
          <w:rFonts w:ascii="Arial Narrow" w:hAnsi="Arial Narrow"/>
          <w:sz w:val="24"/>
          <w:szCs w:val="24"/>
        </w:rPr>
      </w:pPr>
    </w:p>
    <w:p w14:paraId="73C1D30D" w14:textId="76302952" w:rsidR="000577FA" w:rsidRPr="00A64E66" w:rsidRDefault="000577FA" w:rsidP="00206912">
      <w:pPr>
        <w:pStyle w:val="ListParagraph"/>
        <w:numPr>
          <w:ilvl w:val="0"/>
          <w:numId w:val="2"/>
        </w:numPr>
        <w:rPr>
          <w:rFonts w:ascii="Arial Narrow" w:hAnsi="Arial Narrow"/>
          <w:sz w:val="24"/>
          <w:szCs w:val="24"/>
        </w:rPr>
      </w:pPr>
      <w:r w:rsidRPr="00A64E66">
        <w:rPr>
          <w:rFonts w:ascii="Arial Narrow" w:hAnsi="Arial Narrow"/>
          <w:b/>
          <w:bCs/>
          <w:sz w:val="24"/>
          <w:szCs w:val="24"/>
        </w:rPr>
        <w:t>Clerk’s Report:</w:t>
      </w:r>
    </w:p>
    <w:p w14:paraId="5CD2E63B" w14:textId="4296E6FE" w:rsidR="00206912" w:rsidRPr="00A64E66" w:rsidRDefault="00F96364" w:rsidP="00206912">
      <w:pPr>
        <w:pStyle w:val="ListParagraph"/>
        <w:numPr>
          <w:ilvl w:val="1"/>
          <w:numId w:val="2"/>
        </w:numPr>
        <w:rPr>
          <w:rFonts w:ascii="Arial Narrow" w:hAnsi="Arial Narrow"/>
          <w:sz w:val="24"/>
          <w:szCs w:val="24"/>
        </w:rPr>
      </w:pPr>
      <w:r>
        <w:rPr>
          <w:rFonts w:ascii="Arial Narrow" w:hAnsi="Arial Narrow"/>
          <w:sz w:val="24"/>
          <w:szCs w:val="24"/>
        </w:rPr>
        <w:t>DMBC circulated their Proposed Public Spaces Protection Order renewal consultation notice concerning dog fouling and dog control.  Comments to be received by 02 February 2020</w:t>
      </w:r>
    </w:p>
    <w:p w14:paraId="691ECBD6" w14:textId="62AAB5A5" w:rsidR="00206912" w:rsidRPr="00A64E66" w:rsidRDefault="00F96364" w:rsidP="00206912">
      <w:pPr>
        <w:pStyle w:val="ListParagraph"/>
        <w:numPr>
          <w:ilvl w:val="1"/>
          <w:numId w:val="2"/>
        </w:numPr>
        <w:rPr>
          <w:rFonts w:ascii="Arial Narrow" w:hAnsi="Arial Narrow"/>
          <w:sz w:val="24"/>
          <w:szCs w:val="24"/>
        </w:rPr>
      </w:pPr>
      <w:r>
        <w:rPr>
          <w:rFonts w:ascii="Arial Narrow" w:hAnsi="Arial Narrow"/>
          <w:sz w:val="24"/>
          <w:szCs w:val="24"/>
        </w:rPr>
        <w:t>In an attempt to slow through traffic in Loversall village, the purchase of ‘Twenty’s Plenty’ signs to be considered.  Cllr Greenhalgh offered to furnish the Clerk with details used by another Parish Council</w:t>
      </w:r>
      <w:r w:rsidR="00DE5FC2">
        <w:rPr>
          <w:rFonts w:ascii="Arial Narrow" w:hAnsi="Arial Narrow"/>
          <w:sz w:val="24"/>
          <w:szCs w:val="24"/>
        </w:rPr>
        <w:t>.</w:t>
      </w:r>
      <w:r>
        <w:rPr>
          <w:rFonts w:ascii="Arial Narrow" w:hAnsi="Arial Narrow"/>
          <w:sz w:val="24"/>
          <w:szCs w:val="24"/>
        </w:rPr>
        <w:t xml:space="preserve"> </w:t>
      </w:r>
    </w:p>
    <w:p w14:paraId="2357761F" w14:textId="77777777" w:rsidR="00B15027" w:rsidRPr="00A64E66" w:rsidRDefault="00B15027" w:rsidP="00B15027">
      <w:pPr>
        <w:ind w:left="720"/>
        <w:rPr>
          <w:rFonts w:ascii="Arial Narrow" w:hAnsi="Arial Narrow"/>
          <w:sz w:val="24"/>
          <w:szCs w:val="24"/>
        </w:rPr>
      </w:pPr>
    </w:p>
    <w:p w14:paraId="492627B9" w14:textId="6531780F" w:rsidR="00777169" w:rsidRPr="00A64E66" w:rsidRDefault="00777169" w:rsidP="00A13E71">
      <w:pPr>
        <w:pStyle w:val="ListParagraph"/>
        <w:numPr>
          <w:ilvl w:val="0"/>
          <w:numId w:val="2"/>
        </w:numPr>
        <w:rPr>
          <w:rFonts w:ascii="Arial Narrow" w:hAnsi="Arial Narrow"/>
          <w:b/>
          <w:bCs/>
          <w:sz w:val="24"/>
          <w:szCs w:val="24"/>
        </w:rPr>
      </w:pPr>
      <w:r w:rsidRPr="00A64E66">
        <w:rPr>
          <w:rFonts w:ascii="Arial Narrow" w:hAnsi="Arial Narrow"/>
          <w:b/>
          <w:bCs/>
          <w:sz w:val="24"/>
          <w:szCs w:val="24"/>
        </w:rPr>
        <w:t xml:space="preserve">The next ordinary meeting of Loversall Parish Council will be on Wednesday </w:t>
      </w:r>
      <w:r w:rsidR="001F1EA5">
        <w:rPr>
          <w:rFonts w:ascii="Arial Narrow" w:hAnsi="Arial Narrow"/>
          <w:b/>
          <w:bCs/>
          <w:sz w:val="24"/>
          <w:szCs w:val="24"/>
        </w:rPr>
        <w:t>18 March</w:t>
      </w:r>
      <w:r w:rsidRPr="00A64E66">
        <w:rPr>
          <w:rFonts w:ascii="Arial Narrow" w:hAnsi="Arial Narrow"/>
          <w:b/>
          <w:bCs/>
          <w:sz w:val="24"/>
          <w:szCs w:val="24"/>
        </w:rPr>
        <w:t xml:space="preserve"> 20</w:t>
      </w:r>
      <w:r w:rsidR="00A64E66" w:rsidRPr="00A64E66">
        <w:rPr>
          <w:rFonts w:ascii="Arial Narrow" w:hAnsi="Arial Narrow"/>
          <w:b/>
          <w:bCs/>
          <w:sz w:val="24"/>
          <w:szCs w:val="24"/>
        </w:rPr>
        <w:t>20</w:t>
      </w:r>
      <w:r w:rsidRPr="00A64E66">
        <w:rPr>
          <w:rFonts w:ascii="Arial Narrow" w:hAnsi="Arial Narrow"/>
          <w:b/>
          <w:bCs/>
          <w:sz w:val="24"/>
          <w:szCs w:val="24"/>
        </w:rPr>
        <w:t>, 7.30pm at the WI Hut, Loversall</w:t>
      </w:r>
    </w:p>
    <w:p w14:paraId="3526D7D7" w14:textId="31089C54" w:rsidR="003E4CEB" w:rsidRPr="00A64E66" w:rsidRDefault="00777169" w:rsidP="003E4CEB">
      <w:pPr>
        <w:rPr>
          <w:rFonts w:ascii="Arial Narrow" w:hAnsi="Arial Narrow"/>
          <w:sz w:val="24"/>
          <w:szCs w:val="24"/>
        </w:rPr>
      </w:pPr>
      <w:r w:rsidRPr="00A64E66">
        <w:rPr>
          <w:rFonts w:ascii="Arial Narrow" w:hAnsi="Arial Narrow"/>
          <w:sz w:val="24"/>
          <w:szCs w:val="24"/>
        </w:rPr>
        <w:t>There being no further business, the meeting closed at 20.</w:t>
      </w:r>
      <w:r w:rsidR="001F1EA5">
        <w:rPr>
          <w:rFonts w:ascii="Arial Narrow" w:hAnsi="Arial Narrow"/>
          <w:sz w:val="24"/>
          <w:szCs w:val="24"/>
        </w:rPr>
        <w:t>45</w:t>
      </w:r>
      <w:r w:rsidRPr="00A64E66">
        <w:rPr>
          <w:rFonts w:ascii="Arial Narrow" w:hAnsi="Arial Narrow"/>
          <w:sz w:val="24"/>
          <w:szCs w:val="24"/>
        </w:rPr>
        <w:t>hrs</w:t>
      </w:r>
      <w:r w:rsidR="000971FE" w:rsidRPr="00A64E66">
        <w:rPr>
          <w:rFonts w:ascii="Arial Narrow" w:hAnsi="Arial Narrow"/>
          <w:sz w:val="24"/>
          <w:szCs w:val="24"/>
        </w:rPr>
        <w:t>.</w:t>
      </w:r>
    </w:p>
    <w:p w14:paraId="70A9ED52" w14:textId="42024DF0" w:rsidR="000971FE" w:rsidRPr="00A64E66" w:rsidRDefault="000971FE" w:rsidP="003E4CEB">
      <w:pPr>
        <w:rPr>
          <w:rFonts w:ascii="Arial Narrow" w:hAnsi="Arial Narrow"/>
          <w:sz w:val="24"/>
          <w:szCs w:val="24"/>
        </w:rPr>
      </w:pPr>
    </w:p>
    <w:p w14:paraId="2C195504" w14:textId="62DF3F16" w:rsidR="000971FE" w:rsidRPr="00A64E66" w:rsidRDefault="000971FE" w:rsidP="003E4CEB">
      <w:pPr>
        <w:rPr>
          <w:rFonts w:ascii="Arial Narrow" w:hAnsi="Arial Narrow"/>
          <w:sz w:val="24"/>
          <w:szCs w:val="24"/>
        </w:rPr>
      </w:pPr>
    </w:p>
    <w:p w14:paraId="29841785" w14:textId="4A075D06" w:rsidR="000971FE" w:rsidRDefault="000971FE" w:rsidP="003E4CEB">
      <w:pPr>
        <w:rPr>
          <w:rFonts w:ascii="Arial Narrow" w:hAnsi="Arial Narrow"/>
          <w:sz w:val="24"/>
          <w:szCs w:val="24"/>
        </w:rPr>
      </w:pPr>
      <w:r w:rsidRPr="00A64E66">
        <w:rPr>
          <w:rFonts w:ascii="Arial Narrow" w:hAnsi="Arial Narrow"/>
          <w:sz w:val="24"/>
          <w:szCs w:val="24"/>
        </w:rPr>
        <w:t xml:space="preserve">Signed ……………………………………………… (Chair) </w:t>
      </w:r>
      <w:r w:rsidRPr="00A64E66">
        <w:rPr>
          <w:rFonts w:ascii="Arial Narrow" w:hAnsi="Arial Narrow"/>
          <w:sz w:val="24"/>
          <w:szCs w:val="24"/>
        </w:rPr>
        <w:tab/>
        <w:t>Date …………………………………………</w:t>
      </w:r>
    </w:p>
    <w:p w14:paraId="1788801B" w14:textId="6AA745E0" w:rsidR="00DE5FC2" w:rsidRDefault="00DE5FC2" w:rsidP="003E4CEB">
      <w:pPr>
        <w:rPr>
          <w:rFonts w:ascii="Arial Narrow" w:hAnsi="Arial Narrow"/>
          <w:sz w:val="24"/>
          <w:szCs w:val="24"/>
        </w:rPr>
      </w:pPr>
    </w:p>
    <w:p w14:paraId="2E3099D0" w14:textId="19898892" w:rsidR="00DE5FC2" w:rsidRDefault="00DE5FC2" w:rsidP="003E4CEB">
      <w:pPr>
        <w:rPr>
          <w:rFonts w:ascii="Arial Narrow" w:hAnsi="Arial Narrow"/>
          <w:sz w:val="24"/>
          <w:szCs w:val="24"/>
        </w:rPr>
      </w:pPr>
    </w:p>
    <w:p w14:paraId="4C4911DE" w14:textId="2A3F60C5" w:rsidR="00DE5FC2" w:rsidRDefault="00DE5FC2" w:rsidP="003E4CEB">
      <w:pPr>
        <w:rPr>
          <w:rFonts w:ascii="Arial Narrow" w:hAnsi="Arial Narrow"/>
          <w:sz w:val="24"/>
          <w:szCs w:val="24"/>
        </w:rPr>
      </w:pPr>
      <w:bookmarkStart w:id="1" w:name="_GoBack"/>
      <w:bookmarkEnd w:id="1"/>
    </w:p>
    <w:sectPr w:rsidR="00DE5FC2" w:rsidSect="004B53C0">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ED5945" w14:textId="77777777" w:rsidR="000B073B" w:rsidRDefault="000B073B" w:rsidP="005E032A">
      <w:pPr>
        <w:spacing w:after="0" w:line="240" w:lineRule="auto"/>
      </w:pPr>
      <w:r>
        <w:separator/>
      </w:r>
    </w:p>
  </w:endnote>
  <w:endnote w:type="continuationSeparator" w:id="0">
    <w:p w14:paraId="6AE8FCAD" w14:textId="77777777" w:rsidR="000B073B" w:rsidRDefault="000B073B" w:rsidP="005E03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8059827"/>
      <w:docPartObj>
        <w:docPartGallery w:val="Page Numbers (Bottom of Page)"/>
        <w:docPartUnique/>
      </w:docPartObj>
    </w:sdtPr>
    <w:sdtEndPr>
      <w:rPr>
        <w:noProof/>
      </w:rPr>
    </w:sdtEndPr>
    <w:sdtContent>
      <w:p w14:paraId="2D2C341C" w14:textId="5BB57091" w:rsidR="008B58C7" w:rsidRDefault="008B58C7">
        <w:pPr>
          <w:pStyle w:val="Footer"/>
          <w:jc w:val="right"/>
        </w:pPr>
        <w:r>
          <w:rPr>
            <w:noProof/>
          </w:rPr>
          <w:t>2</w:t>
        </w:r>
      </w:p>
    </w:sdtContent>
  </w:sdt>
  <w:p w14:paraId="580F9743" w14:textId="3355A0A2" w:rsidR="005E032A" w:rsidRDefault="008B58C7">
    <w:pPr>
      <w:pStyle w:val="Footer"/>
    </w:pPr>
    <w:r>
      <w:t>LCW/LPC/</w:t>
    </w:r>
    <w:r w:rsidR="00897515">
      <w:t>08.01.2020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E1D425" w14:textId="77777777" w:rsidR="000B073B" w:rsidRDefault="000B073B" w:rsidP="005E032A">
      <w:pPr>
        <w:spacing w:after="0" w:line="240" w:lineRule="auto"/>
      </w:pPr>
      <w:r>
        <w:separator/>
      </w:r>
    </w:p>
  </w:footnote>
  <w:footnote w:type="continuationSeparator" w:id="0">
    <w:p w14:paraId="605988BB" w14:textId="77777777" w:rsidR="000B073B" w:rsidRDefault="000B073B" w:rsidP="005E03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F5C206" w14:textId="77777777" w:rsidR="005E032A" w:rsidRPr="00297679" w:rsidRDefault="005E032A" w:rsidP="005E032A">
    <w:pPr>
      <w:pStyle w:val="Header"/>
      <w:jc w:val="center"/>
      <w:rPr>
        <w:sz w:val="16"/>
        <w:szCs w:val="16"/>
      </w:rPr>
    </w:pPr>
    <w:r w:rsidRPr="00297679">
      <w:rPr>
        <w:sz w:val="16"/>
        <w:szCs w:val="16"/>
      </w:rPr>
      <w:t>Minutes of meetings are draft minutes until approved at the next</w:t>
    </w:r>
    <w:r>
      <w:rPr>
        <w:sz w:val="16"/>
        <w:szCs w:val="16"/>
      </w:rPr>
      <w:t xml:space="preserve"> Parish Council Meeting</w:t>
    </w:r>
  </w:p>
  <w:p w14:paraId="3B212DBB" w14:textId="77777777" w:rsidR="005E032A" w:rsidRPr="008B58C7" w:rsidRDefault="005E032A" w:rsidP="005E032A">
    <w:pPr>
      <w:pStyle w:val="Header"/>
      <w:jc w:val="center"/>
      <w:rPr>
        <w:b/>
        <w:color w:val="385623" w:themeColor="accent6" w:themeShade="80"/>
        <w:sz w:val="36"/>
        <w:szCs w:val="36"/>
      </w:rPr>
    </w:pPr>
    <w:r w:rsidRPr="008B58C7">
      <w:rPr>
        <w:b/>
        <w:color w:val="385623" w:themeColor="accent6" w:themeShade="80"/>
        <w:sz w:val="36"/>
        <w:szCs w:val="36"/>
      </w:rPr>
      <w:t>LOVERSALL PARISH COUNCIL</w:t>
    </w:r>
  </w:p>
  <w:p w14:paraId="02E438B4" w14:textId="77777777" w:rsidR="005E032A" w:rsidRDefault="005E03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C59ED"/>
    <w:multiLevelType w:val="hybridMultilevel"/>
    <w:tmpl w:val="1CF8A608"/>
    <w:lvl w:ilvl="0" w:tplc="E44CD99E">
      <w:start w:val="1"/>
      <w:numFmt w:val="decimal"/>
      <w:lvlText w:val="%1."/>
      <w:lvlJc w:val="left"/>
      <w:pPr>
        <w:ind w:left="1440" w:hanging="360"/>
      </w:pPr>
      <w:rPr>
        <w:b/>
        <w:bCs/>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5315006"/>
    <w:multiLevelType w:val="hybridMultilevel"/>
    <w:tmpl w:val="82EE536E"/>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60B0474"/>
    <w:multiLevelType w:val="hybridMultilevel"/>
    <w:tmpl w:val="FB6E3EA8"/>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7894731"/>
    <w:multiLevelType w:val="hybridMultilevel"/>
    <w:tmpl w:val="9170DE08"/>
    <w:lvl w:ilvl="0" w:tplc="E44CD99E">
      <w:start w:val="1"/>
      <w:numFmt w:val="decimal"/>
      <w:lvlText w:val="%1."/>
      <w:lvlJc w:val="left"/>
      <w:pPr>
        <w:ind w:left="360" w:hanging="360"/>
      </w:pPr>
      <w:rPr>
        <w:b/>
        <w:bCs/>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4" w15:restartNumberingAfterBreak="0">
    <w:nsid w:val="0BF907B8"/>
    <w:multiLevelType w:val="hybridMultilevel"/>
    <w:tmpl w:val="8BA25ECC"/>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3671577"/>
    <w:multiLevelType w:val="hybridMultilevel"/>
    <w:tmpl w:val="A476E9F8"/>
    <w:lvl w:ilvl="0" w:tplc="E44CD99E">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5DA127B"/>
    <w:multiLevelType w:val="hybridMultilevel"/>
    <w:tmpl w:val="517A498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8F347D9"/>
    <w:multiLevelType w:val="hybridMultilevel"/>
    <w:tmpl w:val="AB6A7B1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1363CE0"/>
    <w:multiLevelType w:val="hybridMultilevel"/>
    <w:tmpl w:val="409ABC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98B789E"/>
    <w:multiLevelType w:val="hybridMultilevel"/>
    <w:tmpl w:val="0AEA0E18"/>
    <w:lvl w:ilvl="0" w:tplc="7D1044D0">
      <w:start w:val="9"/>
      <w:numFmt w:val="decimal"/>
      <w:lvlText w:val="%1."/>
      <w:lvlJc w:val="left"/>
      <w:pPr>
        <w:ind w:left="36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E327BB1"/>
    <w:multiLevelType w:val="hybridMultilevel"/>
    <w:tmpl w:val="EB3ACCB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BEC05A8"/>
    <w:multiLevelType w:val="hybridMultilevel"/>
    <w:tmpl w:val="665E8A5E"/>
    <w:lvl w:ilvl="0" w:tplc="0809001B">
      <w:start w:val="1"/>
      <w:numFmt w:val="lowerRoman"/>
      <w:lvlText w:val="%1."/>
      <w:lvlJc w:val="righ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2" w15:restartNumberingAfterBreak="0">
    <w:nsid w:val="3DAC2092"/>
    <w:multiLevelType w:val="hybridMultilevel"/>
    <w:tmpl w:val="772A1AD2"/>
    <w:lvl w:ilvl="0" w:tplc="08090013">
      <w:start w:val="1"/>
      <w:numFmt w:val="upp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3FC11814"/>
    <w:multiLevelType w:val="hybridMultilevel"/>
    <w:tmpl w:val="74D8F204"/>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45C26825"/>
    <w:multiLevelType w:val="hybridMultilevel"/>
    <w:tmpl w:val="3AD6AFF4"/>
    <w:lvl w:ilvl="0" w:tplc="E44CD99E">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C576542"/>
    <w:multiLevelType w:val="hybridMultilevel"/>
    <w:tmpl w:val="DD86DDB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507608B0"/>
    <w:multiLevelType w:val="hybridMultilevel"/>
    <w:tmpl w:val="CA384E14"/>
    <w:lvl w:ilvl="0" w:tplc="72604380">
      <w:start w:val="1"/>
      <w:numFmt w:val="decimal"/>
      <w:lvlText w:val="%1."/>
      <w:lvlJc w:val="left"/>
      <w:pPr>
        <w:ind w:left="360" w:hanging="360"/>
      </w:pPr>
      <w:rPr>
        <w:b/>
        <w:bCs/>
      </w:rPr>
    </w:lvl>
    <w:lvl w:ilvl="1" w:tplc="0809001B">
      <w:start w:val="1"/>
      <w:numFmt w:val="lowerRoman"/>
      <w:lvlText w:val="%2."/>
      <w:lvlJc w:val="righ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52E44DC7"/>
    <w:multiLevelType w:val="hybridMultilevel"/>
    <w:tmpl w:val="4B2C4D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76873F5"/>
    <w:multiLevelType w:val="hybridMultilevel"/>
    <w:tmpl w:val="950C6112"/>
    <w:lvl w:ilvl="0" w:tplc="E44CD99E">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4232197"/>
    <w:multiLevelType w:val="hybridMultilevel"/>
    <w:tmpl w:val="024A35C8"/>
    <w:lvl w:ilvl="0" w:tplc="864CA89C">
      <w:start w:val="7"/>
      <w:numFmt w:val="decimal"/>
      <w:lvlText w:val="%1."/>
      <w:lvlJc w:val="left"/>
      <w:pPr>
        <w:ind w:left="720" w:hanging="360"/>
      </w:pPr>
      <w:rPr>
        <w:rFonts w:hint="default"/>
        <w:b/>
        <w:bCs/>
      </w:r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71079E4"/>
    <w:multiLevelType w:val="hybridMultilevel"/>
    <w:tmpl w:val="F84E78EE"/>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15:restartNumberingAfterBreak="0">
    <w:nsid w:val="7A4916CB"/>
    <w:multiLevelType w:val="hybridMultilevel"/>
    <w:tmpl w:val="616CD4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E97311B"/>
    <w:multiLevelType w:val="hybridMultilevel"/>
    <w:tmpl w:val="3BF450A6"/>
    <w:lvl w:ilvl="0" w:tplc="08090019">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5"/>
  </w:num>
  <w:num w:numId="2">
    <w:abstractNumId w:val="16"/>
  </w:num>
  <w:num w:numId="3">
    <w:abstractNumId w:val="21"/>
  </w:num>
  <w:num w:numId="4">
    <w:abstractNumId w:val="10"/>
  </w:num>
  <w:num w:numId="5">
    <w:abstractNumId w:val="5"/>
  </w:num>
  <w:num w:numId="6">
    <w:abstractNumId w:val="20"/>
  </w:num>
  <w:num w:numId="7">
    <w:abstractNumId w:val="2"/>
  </w:num>
  <w:num w:numId="8">
    <w:abstractNumId w:val="19"/>
  </w:num>
  <w:num w:numId="9">
    <w:abstractNumId w:val="4"/>
  </w:num>
  <w:num w:numId="10">
    <w:abstractNumId w:val="9"/>
  </w:num>
  <w:num w:numId="11">
    <w:abstractNumId w:val="12"/>
  </w:num>
  <w:num w:numId="12">
    <w:abstractNumId w:val="6"/>
  </w:num>
  <w:num w:numId="13">
    <w:abstractNumId w:val="0"/>
  </w:num>
  <w:num w:numId="14">
    <w:abstractNumId w:val="13"/>
  </w:num>
  <w:num w:numId="15">
    <w:abstractNumId w:val="11"/>
  </w:num>
  <w:num w:numId="16">
    <w:abstractNumId w:val="3"/>
  </w:num>
  <w:num w:numId="17">
    <w:abstractNumId w:val="14"/>
  </w:num>
  <w:num w:numId="18">
    <w:abstractNumId w:val="18"/>
  </w:num>
  <w:num w:numId="19">
    <w:abstractNumId w:val="7"/>
  </w:num>
  <w:num w:numId="20">
    <w:abstractNumId w:val="8"/>
  </w:num>
  <w:num w:numId="21">
    <w:abstractNumId w:val="22"/>
  </w:num>
  <w:num w:numId="22">
    <w:abstractNumId w:val="1"/>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032A"/>
    <w:rsid w:val="00016799"/>
    <w:rsid w:val="000577FA"/>
    <w:rsid w:val="0007048A"/>
    <w:rsid w:val="000971FE"/>
    <w:rsid w:val="000A6819"/>
    <w:rsid w:val="000B073B"/>
    <w:rsid w:val="001124A2"/>
    <w:rsid w:val="001F1EA5"/>
    <w:rsid w:val="00206912"/>
    <w:rsid w:val="00210E90"/>
    <w:rsid w:val="00246979"/>
    <w:rsid w:val="002806A9"/>
    <w:rsid w:val="00280955"/>
    <w:rsid w:val="002D377E"/>
    <w:rsid w:val="00322958"/>
    <w:rsid w:val="003B2DAE"/>
    <w:rsid w:val="003E4CEB"/>
    <w:rsid w:val="00423FA4"/>
    <w:rsid w:val="004B53C0"/>
    <w:rsid w:val="005039BC"/>
    <w:rsid w:val="00524EBF"/>
    <w:rsid w:val="005E032A"/>
    <w:rsid w:val="005F5923"/>
    <w:rsid w:val="00703E94"/>
    <w:rsid w:val="007706C4"/>
    <w:rsid w:val="00777169"/>
    <w:rsid w:val="00786018"/>
    <w:rsid w:val="007A025A"/>
    <w:rsid w:val="00830714"/>
    <w:rsid w:val="008613CF"/>
    <w:rsid w:val="00897515"/>
    <w:rsid w:val="008B58C7"/>
    <w:rsid w:val="008E23E6"/>
    <w:rsid w:val="008F7429"/>
    <w:rsid w:val="0091059E"/>
    <w:rsid w:val="00937308"/>
    <w:rsid w:val="00966ECE"/>
    <w:rsid w:val="00A13E71"/>
    <w:rsid w:val="00A31AFA"/>
    <w:rsid w:val="00A62635"/>
    <w:rsid w:val="00A64E66"/>
    <w:rsid w:val="00A759E8"/>
    <w:rsid w:val="00AA0DA5"/>
    <w:rsid w:val="00B15027"/>
    <w:rsid w:val="00BA63E2"/>
    <w:rsid w:val="00BB4DE6"/>
    <w:rsid w:val="00C36FE3"/>
    <w:rsid w:val="00C661DF"/>
    <w:rsid w:val="00D15A01"/>
    <w:rsid w:val="00D15F4B"/>
    <w:rsid w:val="00DA7687"/>
    <w:rsid w:val="00DE5FC2"/>
    <w:rsid w:val="00DF7F96"/>
    <w:rsid w:val="00E0527A"/>
    <w:rsid w:val="00E162D5"/>
    <w:rsid w:val="00E355D0"/>
    <w:rsid w:val="00E65740"/>
    <w:rsid w:val="00EB4883"/>
    <w:rsid w:val="00EC4145"/>
    <w:rsid w:val="00EC5BF8"/>
    <w:rsid w:val="00F10537"/>
    <w:rsid w:val="00F963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7C17A8"/>
  <w15:chartTrackingRefBased/>
  <w15:docId w15:val="{BED40874-7DDF-402E-B45A-D6C7F14AE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03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032A"/>
  </w:style>
  <w:style w:type="paragraph" w:styleId="Footer">
    <w:name w:val="footer"/>
    <w:basedOn w:val="Normal"/>
    <w:link w:val="FooterChar"/>
    <w:uiPriority w:val="99"/>
    <w:unhideWhenUsed/>
    <w:rsid w:val="005E03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032A"/>
  </w:style>
  <w:style w:type="paragraph" w:styleId="ListParagraph">
    <w:name w:val="List Paragraph"/>
    <w:basedOn w:val="Normal"/>
    <w:uiPriority w:val="34"/>
    <w:qFormat/>
    <w:rsid w:val="00E162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7FB097-6990-41AE-9B76-B9C2C247B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820</Words>
  <Characters>4680</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Loversall Council</dc:creator>
  <cp:keywords/>
  <dc:description/>
  <cp:lastModifiedBy>Keith Wilson</cp:lastModifiedBy>
  <cp:revision>3</cp:revision>
  <dcterms:created xsi:type="dcterms:W3CDTF">2020-01-31T23:51:00Z</dcterms:created>
  <dcterms:modified xsi:type="dcterms:W3CDTF">2020-02-01T00:05:00Z</dcterms:modified>
</cp:coreProperties>
</file>